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055346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55346" w:rsidRPr="00CA774C" w:rsidRDefault="00055346" w:rsidP="0005534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055346" w:rsidRPr="00CA774C" w:rsidRDefault="00055346" w:rsidP="00055346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перерасчете задолженности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55346" w:rsidRPr="00CA774C" w:rsidRDefault="00055346" w:rsidP="00055346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алиментов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размере ______ 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долю взыскания, напр. ¼ или 1/3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доходов ежемесячно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055346" w:rsidRPr="00CA774C" w:rsidRDefault="00055346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судебным приставом вынесено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расчете задолженности по алиментам, в соответствии с которым задолженность за некоторые периоды была рассчитана исходя из </w:t>
      </w:r>
      <w:r w:rsidR="00BD43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средней заработной платы по России.</w:t>
      </w:r>
    </w:p>
    <w:p w:rsidR="00055346" w:rsidRPr="00510C1B" w:rsidRDefault="00055346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Однако при составлении 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постановления о расчете задолженности судебный пристав-исполнитель не учел, что в период с ______ (</w:t>
      </w:r>
      <w:r w:rsidRPr="00510C1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 _______ (</w:t>
      </w:r>
      <w:r w:rsidRPr="00510C1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 официально работал в ____________ (</w:t>
      </w:r>
      <w:r w:rsidRPr="00510C1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организации или ИП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В подтверждении факта получения доходов в указанный период прилагаю справку с места работы по форме 2-НДФЛ.</w:t>
      </w:r>
    </w:p>
    <w:p w:rsidR="00BD43E7" w:rsidRDefault="00510C1B" w:rsidP="00BD43E7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3 ст. 102 ФЗ «Об исполнительном производстве» </w:t>
      </w:r>
      <w:hyperlink r:id="rId5" w:anchor="dst0" w:history="1">
        <w:r w:rsidRPr="00510C1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размер</w:t>
        </w:r>
      </w:hyperlink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задолженности по алиментам, уплачиваемым на несовершеннолетних детей в долях к заработку должника, определяется исходя из заработка и иного дохода должника за период, в течение которого взыскание алиментов не производилось. Если должник в этот период не работал либо не были представлены документы о его доходах за этот период, то задолженность по алиментам определяется исходя из размера средней заработной платы в Российской Федерации на момент взыскания задолженности.</w:t>
      </w:r>
      <w:bookmarkStart w:id="0" w:name="dst100829"/>
      <w:bookmarkEnd w:id="0"/>
    </w:p>
    <w:p w:rsidR="00510C1B" w:rsidRPr="00510C1B" w:rsidRDefault="00510C1B" w:rsidP="00BD43E7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ч. 4 ст. 102 ФЗ «Об исполнительном производстве»  в случае, когда определенный судебным приставом-исполнителем размер задолженности по алиментам нарушает интересы одной из сторон исполнительного производства, сторона, интересы которой нарушены, вправе обратиться в суд с иском </w:t>
      </w:r>
      <w:proofErr w:type="gramStart"/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</w:t>
      </w:r>
      <w:proofErr w:type="gramEnd"/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определении размера задолженности.</w:t>
      </w:r>
    </w:p>
    <w:p w:rsidR="00510C1B" w:rsidRDefault="00510C1B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</w:t>
      </w:r>
      <w:proofErr w:type="gramStart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изложен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55346" w:rsidRPr="00CA774C" w:rsidRDefault="00055346" w:rsidP="0005534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055346" w:rsidRPr="00CA774C" w:rsidRDefault="00510C1B" w:rsidP="0005534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Вынести новое постановление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расчете задолженности по алиментам с учетом представленных мной сведений о доходах за период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______ (</w:t>
      </w:r>
      <w:r w:rsidRPr="00510C1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 _______ (</w:t>
      </w:r>
      <w:r w:rsidRPr="00510C1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BD43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055346" w:rsidRPr="00CA774C" w:rsidRDefault="00055346" w:rsidP="00055346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  <w:r w:rsidR="00510C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2-НДФЛ</w:t>
      </w:r>
    </w:p>
    <w:p w:rsidR="00055346" w:rsidRPr="00CA774C" w:rsidRDefault="00055346" w:rsidP="00055346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5346" w:rsidRPr="00CA774C" w:rsidRDefault="00055346" w:rsidP="00055346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055346" w:rsidRPr="00CA774C" w:rsidRDefault="00055346" w:rsidP="00055346">
      <w:pPr>
        <w:rPr>
          <w:sz w:val="26"/>
          <w:szCs w:val="26"/>
        </w:rPr>
      </w:pPr>
    </w:p>
    <w:p w:rsidR="00055346" w:rsidRDefault="00055346" w:rsidP="00055346"/>
    <w:p w:rsidR="006B4BBD" w:rsidRDefault="006B4BBD"/>
    <w:sectPr w:rsidR="006B4BBD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346"/>
    <w:rsid w:val="00055346"/>
    <w:rsid w:val="00510C1B"/>
    <w:rsid w:val="006B4BBD"/>
    <w:rsid w:val="00BD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346"/>
    <w:pPr>
      <w:ind w:left="720"/>
      <w:contextualSpacing/>
    </w:pPr>
  </w:style>
  <w:style w:type="character" w:customStyle="1" w:styleId="blk">
    <w:name w:val="blk"/>
    <w:basedOn w:val="a0"/>
    <w:rsid w:val="00510C1B"/>
  </w:style>
  <w:style w:type="character" w:styleId="a4">
    <w:name w:val="Hyperlink"/>
    <w:basedOn w:val="a0"/>
    <w:uiPriority w:val="99"/>
    <w:semiHidden/>
    <w:unhideWhenUsed/>
    <w:rsid w:val="00510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6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1064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2019-02-23T13:25:00Z</dcterms:created>
  <dcterms:modified xsi:type="dcterms:W3CDTF">2019-02-23T13:38:00Z</dcterms:modified>
</cp:coreProperties>
</file>