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3C7">
      <w:pPr>
        <w:pStyle w:val="1"/>
        <w:rPr>
          <w:rFonts w:eastAsia="Times New Roman"/>
        </w:rPr>
      </w:pPr>
      <w:r>
        <w:rPr>
          <w:rFonts w:eastAsia="Times New Roman"/>
        </w:rPr>
        <w:t>Журнал здоровья</w:t>
      </w:r>
    </w:p>
    <w:p w:rsidR="00000000" w:rsidRDefault="00CD63C7">
      <w:pPr>
        <w:pStyle w:val="right"/>
      </w:pPr>
      <w:r>
        <w:t>Приложение N 8 к СанПиН 2.4.4.3048-13</w:t>
      </w:r>
    </w:p>
    <w:p w:rsidR="00000000" w:rsidRDefault="00CD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3C7">
      <w:pPr>
        <w:pStyle w:val="3"/>
        <w:rPr>
          <w:rFonts w:eastAsia="Times New Roman"/>
        </w:rPr>
      </w:pPr>
      <w:r>
        <w:rPr>
          <w:rFonts w:eastAsia="Times New Roman"/>
        </w:rPr>
        <w:t>Журнал здоровья</w:t>
      </w:r>
    </w:p>
    <w:p w:rsidR="00000000" w:rsidRDefault="00CD63C7">
      <w:pPr>
        <w:pStyle w:val="HTML"/>
      </w:pPr>
      <w:r>
        <w:t>---------------------------------------------------------------------------</w:t>
      </w:r>
    </w:p>
    <w:p w:rsidR="00000000" w:rsidRDefault="00CD63C7">
      <w:pPr>
        <w:pStyle w:val="HTML"/>
      </w:pPr>
      <w:r>
        <w:t xml:space="preserve">¦ N  ¦   Ф.И.О. работника  </w:t>
      </w:r>
      <w:r>
        <w:rPr>
          <w:vertAlign w:val="superscript"/>
        </w:rPr>
        <w:t>1</w:t>
      </w:r>
      <w:r>
        <w:t xml:space="preserve">    ¦ Должность ¦       Месяц/дни  </w:t>
      </w:r>
      <w:r>
        <w:rPr>
          <w:vertAlign w:val="superscript"/>
        </w:rPr>
        <w:t>2</w:t>
      </w:r>
      <w:r>
        <w:t xml:space="preserve">  :       ¦</w:t>
      </w:r>
    </w:p>
    <w:p w:rsidR="00000000" w:rsidRDefault="00CD63C7">
      <w:pPr>
        <w:pStyle w:val="HTML"/>
      </w:pPr>
      <w:r>
        <w:t xml:space="preserve">¦п/п ¦                         </w:t>
      </w:r>
      <w:r>
        <w:t xml:space="preserve"> ¦           +-----------------------------+</w:t>
      </w:r>
    </w:p>
    <w:p w:rsidR="00000000" w:rsidRDefault="00CD63C7">
      <w:pPr>
        <w:pStyle w:val="HTML"/>
      </w:pPr>
      <w:r>
        <w:t>¦    ¦                          ¦           ¦ 1 ¦ 2 ¦ 3 ¦4 ¦ 5 ¦ 6 ¦7 ¦...¦</w:t>
      </w:r>
    </w:p>
    <w:p w:rsidR="00000000" w:rsidRDefault="00CD63C7">
      <w:pPr>
        <w:pStyle w:val="HTML"/>
      </w:pPr>
      <w:r>
        <w:t>+----+--------------------------+-----------+---+---+---+--+---+---+--+---+</w:t>
      </w:r>
    </w:p>
    <w:p w:rsidR="00000000" w:rsidRDefault="00CD63C7">
      <w:pPr>
        <w:pStyle w:val="HTML"/>
      </w:pPr>
      <w:r>
        <w:t xml:space="preserve">¦ 1. ¦                          ¦           ¦   ¦   ¦   ¦  </w:t>
      </w:r>
      <w:r>
        <w:t>¦   ¦   ¦  ¦   ¦</w:t>
      </w:r>
    </w:p>
    <w:p w:rsidR="00000000" w:rsidRDefault="00CD63C7">
      <w:pPr>
        <w:pStyle w:val="HTML"/>
      </w:pPr>
      <w:r>
        <w:t>+----+--------------------------+-----------+---+---+---+--+---+---+--+---+</w:t>
      </w:r>
    </w:p>
    <w:p w:rsidR="00000000" w:rsidRDefault="00CD63C7">
      <w:pPr>
        <w:pStyle w:val="HTML"/>
      </w:pPr>
      <w:r>
        <w:t>¦ 2. ¦                          ¦           ¦   ¦   ¦   ¦  ¦   ¦   ¦  ¦   ¦</w:t>
      </w:r>
    </w:p>
    <w:p w:rsidR="00000000" w:rsidRDefault="00CD63C7">
      <w:pPr>
        <w:pStyle w:val="HTML"/>
      </w:pPr>
      <w:r>
        <w:t>+----+--------------------------+-----------+---+---+---+--+---+---+--+---+</w:t>
      </w:r>
    </w:p>
    <w:p w:rsidR="00000000" w:rsidRDefault="00CD63C7">
      <w:pPr>
        <w:pStyle w:val="HTML"/>
      </w:pPr>
      <w:r>
        <w:t xml:space="preserve">¦ 3. ¦     </w:t>
      </w:r>
      <w:r>
        <w:t xml:space="preserve">                     ¦           ¦   ¦   ¦   ¦  ¦   ¦   ¦  ¦   ¦</w:t>
      </w:r>
    </w:p>
    <w:p w:rsidR="00000000" w:rsidRDefault="00CD63C7">
      <w:pPr>
        <w:pStyle w:val="HTML"/>
      </w:pPr>
      <w:r>
        <w:t>-----+--------------------------+-----------+---+---+---+--+---+---+--+----</w:t>
      </w:r>
    </w:p>
    <w:p w:rsidR="00000000" w:rsidRDefault="00CD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3C7">
      <w:pPr>
        <w:pStyle w:val="sel"/>
        <w:divId w:val="2005165421"/>
      </w:pPr>
      <w:r>
        <w:t xml:space="preserve">1 Список работников, отмеченных в журнале на день осмотра, должен соответствовать числу работников на этот день в </w:t>
      </w:r>
      <w:r>
        <w:t>смену.</w:t>
      </w:r>
    </w:p>
    <w:p w:rsidR="00000000" w:rsidRDefault="00CD63C7">
      <w:pPr>
        <w:pStyle w:val="sel"/>
        <w:divId w:val="2005165421"/>
      </w:pPr>
      <w:r>
        <w:t>2 Условные обозначения:</w:t>
      </w:r>
    </w:p>
    <w:p w:rsidR="00000000" w:rsidRDefault="00CD63C7">
      <w:pPr>
        <w:pStyle w:val="just"/>
        <w:divId w:val="2005165421"/>
      </w:pPr>
      <w:r>
        <w:t>Зд. - здоров; Отстранен - отстранен от работы; отп. - отпуск; В - выходной; б/л - больничный лист.</w:t>
      </w:r>
    </w:p>
    <w:p w:rsidR="00000000" w:rsidRDefault="00CD63C7">
      <w:pPr>
        <w:pStyle w:val="right"/>
      </w:pPr>
      <w:r>
        <w:t>Источник - Постановление Главного государственного санитарного врача РФ от 14.04.2013 № 25</w:t>
      </w:r>
    </w:p>
    <w:p w:rsidR="00000000" w:rsidRDefault="00CD6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https://порядокправа.рф/obrazecy/zhurnal_zdorovya.htm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C7"/>
    <w:rsid w:val="00C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C5CCA-9913-4A2B-A989-31BF7A7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dor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