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4470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выявления фактов нарушений требований по обеспечению промышленной безопасности опасного </w:t>
      </w:r>
      <w:r>
        <w:rPr>
          <w:rFonts w:eastAsia="Times New Roman"/>
        </w:rPr>
        <w:t>производственного объекта и безопасности гидротехнического сооружения при осуществлении постоянного государственного надзора, а также причин и условий, способствующих нарушению указанных требований (образец)</w:t>
      </w:r>
    </w:p>
    <w:p w:rsidR="00000000" w:rsidRDefault="00604470">
      <w:pPr>
        <w:pStyle w:val="right"/>
      </w:pPr>
      <w:r>
        <w:t>Приложение N 13 к Правилам формирования и ведени</w:t>
      </w:r>
      <w:r>
        <w:t>я надзорного дела в отношении опасных производственных объектов и гидротехнических сооружений, на которых установлен режим постоянного государственного надзора, утвержденным приказом Федеральной службы по экологическому, технологическому и атомному надзору</w:t>
      </w:r>
    </w:p>
    <w:p w:rsidR="00000000" w:rsidRDefault="00604470">
      <w:pPr>
        <w:pStyle w:val="right"/>
        <w:spacing w:after="240" w:afterAutospacing="0"/>
      </w:pPr>
      <w:r>
        <w:t xml:space="preserve">от 31.05.2012 N 319 </w:t>
      </w:r>
    </w:p>
    <w:p w:rsidR="00000000" w:rsidRDefault="00604470">
      <w:pPr>
        <w:pStyle w:val="right"/>
        <w:spacing w:after="240" w:afterAutospacing="0"/>
      </w:pPr>
      <w:r>
        <w:t xml:space="preserve">(Образец) </w:t>
      </w:r>
    </w:p>
    <w:p w:rsidR="00000000" w:rsidRDefault="00604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470">
      <w:pPr>
        <w:pStyle w:val="3"/>
        <w:rPr>
          <w:rFonts w:eastAsia="Times New Roman"/>
        </w:rPr>
      </w:pPr>
      <w:r>
        <w:rPr>
          <w:rFonts w:eastAsia="Times New Roman"/>
        </w:rPr>
        <w:t>ЖУРНАЛ выявления фактов нарушений требований по обеспечению промышленной безопасности опасного производственного объекта и безопасности гидротехнического сооружения при осуществлении постоянного государственного надзора, а</w:t>
      </w:r>
      <w:r>
        <w:rPr>
          <w:rFonts w:eastAsia="Times New Roman"/>
        </w:rPr>
        <w:t xml:space="preserve"> также причин и условий, способствующих нарушению указанных требований</w:t>
      </w:r>
    </w:p>
    <w:p w:rsidR="00000000" w:rsidRDefault="00604470">
      <w:pPr>
        <w:pStyle w:val="HTML"/>
      </w:pPr>
      <w:r>
        <w:t>-----------------------------------------------------------------------------------------------------------</w:t>
      </w:r>
    </w:p>
    <w:p w:rsidR="00000000" w:rsidRDefault="00604470">
      <w:pPr>
        <w:pStyle w:val="HTML"/>
      </w:pPr>
      <w:r>
        <w:t>¦ N ¦N над- ¦Дата    ¦Ф.И.О. и ¦Наименова-¦Описание и¦Пункт норма- ¦Мероприят</w:t>
      </w:r>
      <w:r>
        <w:t>ия ¦   Срок    ¦Отметка о на-¦</w:t>
      </w:r>
    </w:p>
    <w:p w:rsidR="00000000" w:rsidRDefault="00604470">
      <w:pPr>
        <w:pStyle w:val="HTML"/>
      </w:pPr>
      <w:r>
        <w:t>¦п/п¦зорного¦проверки¦должность¦ние ОПО,  ¦ характер ¦тивного пра- ¦по приведе- ¦ выполнения¦правлении вы-¦</w:t>
      </w:r>
    </w:p>
    <w:p w:rsidR="00000000" w:rsidRDefault="00604470">
      <w:pPr>
        <w:pStyle w:val="HTML"/>
      </w:pPr>
      <w:r>
        <w:t>¦   ¦дела   ¦органи- ¦  лица   ¦ГТС, на-  ¦выявленных¦вового акта, ¦нию требова-¦мероприятий¦писки из над-¦</w:t>
      </w:r>
    </w:p>
    <w:p w:rsidR="00000000" w:rsidRDefault="00604470">
      <w:pPr>
        <w:pStyle w:val="HTML"/>
      </w:pPr>
      <w:r>
        <w:t xml:space="preserve">¦   ¦    </w:t>
      </w:r>
      <w:r>
        <w:t xml:space="preserve">   ¦зации   ¦ надзора ¦именова-  ¦нарушений ¦нормативного ¦ний в соот- +-----------+зорного дела ¦</w:t>
      </w:r>
    </w:p>
    <w:p w:rsidR="00000000" w:rsidRDefault="00604470">
      <w:pPr>
        <w:pStyle w:val="HTML"/>
      </w:pPr>
      <w:r>
        <w:t>¦   ¦       ¦        ¦         ¦ние, ад-  ¦          ¦технического ¦ветствие с  ¦уста- ¦факт¦руководителю ¦</w:t>
      </w:r>
    </w:p>
    <w:p w:rsidR="00000000" w:rsidRDefault="00604470">
      <w:pPr>
        <w:pStyle w:val="HTML"/>
      </w:pPr>
      <w:r>
        <w:t xml:space="preserve">¦   ¦       ¦        ¦         ¦рес, ИНН  ¦      </w:t>
      </w:r>
      <w:r>
        <w:t xml:space="preserve">    ¦документа,   ¦нормативным ¦нов-  ¦    ¦организации, ¦</w:t>
      </w:r>
    </w:p>
    <w:p w:rsidR="00000000" w:rsidRDefault="00604470">
      <w:pPr>
        <w:pStyle w:val="HTML"/>
      </w:pPr>
      <w:r>
        <w:t>¦   ¦       ¦        ¦         ¦эксплуати-¦          ¦требования   ¦правовым ак-¦ленный¦    ¦эксплуатирую-¦</w:t>
      </w:r>
    </w:p>
    <w:p w:rsidR="00000000" w:rsidRDefault="00604470">
      <w:pPr>
        <w:pStyle w:val="HTML"/>
      </w:pPr>
      <w:r>
        <w:t xml:space="preserve">¦   ¦       ¦        ¦         ¦рующей ор-¦          ¦которого на- ¦том, норма- ¦      ¦ </w:t>
      </w:r>
      <w:r>
        <w:t xml:space="preserve">   ¦щей ОПО, ГТС,¦</w:t>
      </w:r>
    </w:p>
    <w:p w:rsidR="00000000" w:rsidRDefault="00604470">
      <w:pPr>
        <w:pStyle w:val="HTML"/>
      </w:pPr>
      <w:r>
        <w:lastRenderedPageBreak/>
        <w:t>¦   ¦       ¦        ¦         ¦ганизации ¦          ¦рушены или   ¦тивным тех- ¦      ¦    ¦для ознаком- ¦</w:t>
      </w:r>
    </w:p>
    <w:p w:rsidR="00000000" w:rsidRDefault="00604470">
      <w:pPr>
        <w:pStyle w:val="HTML"/>
      </w:pPr>
      <w:r>
        <w:t>¦   ¦       ¦        ¦         ¦          ¦          ¦(и) не соблю-¦ническим до-¦      ¦    ¦ления        ¦</w:t>
      </w:r>
    </w:p>
    <w:p w:rsidR="00000000" w:rsidRDefault="00604470">
      <w:pPr>
        <w:pStyle w:val="HTML"/>
      </w:pPr>
      <w:r>
        <w:t xml:space="preserve">¦   ¦       ¦        </w:t>
      </w:r>
      <w:r>
        <w:t>¦         ¦          ¦          ¦дены         ¦кументом    ¦      ¦    ¦             ¦</w:t>
      </w:r>
    </w:p>
    <w:p w:rsidR="00000000" w:rsidRDefault="00604470">
      <w:pPr>
        <w:pStyle w:val="HTML"/>
      </w:pPr>
      <w:r>
        <w:t>+---+-------+--------+---------+----------+----------+-------------+------------+------+----+-------------+</w:t>
      </w:r>
    </w:p>
    <w:p w:rsidR="00000000" w:rsidRDefault="00604470">
      <w:pPr>
        <w:pStyle w:val="HTML"/>
      </w:pPr>
      <w:r>
        <w:t>¦ 1 ¦   2   ¦    3   ¦    4    ¦    5     ¦    6     ¦      7</w:t>
      </w:r>
      <w:r>
        <w:t xml:space="preserve">      ¦     8      ¦  9   ¦ 10 ¦     11      ¦</w:t>
      </w:r>
    </w:p>
    <w:p w:rsidR="00000000" w:rsidRDefault="00604470">
      <w:pPr>
        <w:pStyle w:val="HTML"/>
      </w:pPr>
      <w:r>
        <w:t>+---+-------+--------+---------+----------+----------+-------------+------------+------+----+-------------+</w:t>
      </w:r>
    </w:p>
    <w:p w:rsidR="00000000" w:rsidRDefault="00604470">
      <w:pPr>
        <w:pStyle w:val="HTML"/>
      </w:pPr>
      <w:r>
        <w:t xml:space="preserve">¦   ¦       ¦        ¦         ¦          ¦          ¦             ¦            ¦      ¦    ¦        </w:t>
      </w:r>
      <w:r>
        <w:t xml:space="preserve">     ¦</w:t>
      </w:r>
    </w:p>
    <w:p w:rsidR="00000000" w:rsidRDefault="00604470">
      <w:pPr>
        <w:pStyle w:val="HTML"/>
      </w:pPr>
      <w:r>
        <w:t>----+-------+--------+---------+----------+----------+-------------+------------+------+----+--------------</w:t>
      </w:r>
    </w:p>
    <w:p w:rsidR="00000000" w:rsidRDefault="00604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470">
      <w:pPr>
        <w:pStyle w:val="right"/>
      </w:pPr>
      <w:r>
        <w:t>Источник - Приказ Ростехнадзора от 31.05.2012 № 319</w:t>
      </w:r>
    </w:p>
    <w:p w:rsidR="00000000" w:rsidRDefault="006044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https://порядокправа.рф/obrazecy/zhurnal_vyyavleniya_faktov_narushenij_treb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ovanij_po_obespecheniyu_promyshlennoj_bezopasnosti_opasnogo_proiz.htm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470"/>
    <w:rsid w:val="0060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CEDF2A-CB69-4F9C-AA7F-7A6DA9627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vyyavleniya_faktov_narushenij_trebovanij_po_obespecheniyu_promyshlennoj_bezopasnosti_opasnogo_pro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выявления фактов нарушений требований по обеспечению промышленной безопасности опасного производственного объекта и безопасности гидротехнического сооружения при осуществлении постоянного государственного надзора, а также причин и условий, способствующих нарушению указанных требований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2022-08-27T06:17:00Z</dcterms:created>
  <dcterms:modified xsi:type="dcterms:W3CDTF">2022-08-27T06:17:00Z</dcterms:modified>
</cp:coreProperties>
</file>