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6C7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и приема парашютно-десантного имущества войсковой части</w:t>
      </w:r>
    </w:p>
    <w:p w:rsidR="00000000" w:rsidRDefault="000C46C7">
      <w:pPr>
        <w:pStyle w:val="right"/>
      </w:pPr>
      <w:r>
        <w:t xml:space="preserve">Приложение N 13 к Наставлению (п. 340) по парашютно-спасательной </w:t>
      </w:r>
      <w:r>
        <w:t>и десантной подготовке авиации Вооруженных Сил Российской Федерации</w:t>
      </w:r>
    </w:p>
    <w:p w:rsidR="00000000" w:rsidRDefault="000C4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6C7">
      <w:pPr>
        <w:pStyle w:val="HTML"/>
      </w:pPr>
      <w:r>
        <w:t xml:space="preserve">                              ЖУРНАЛ</w:t>
      </w:r>
    </w:p>
    <w:p w:rsidR="00000000" w:rsidRDefault="000C46C7">
      <w:pPr>
        <w:pStyle w:val="HTML"/>
      </w:pPr>
      <w:r>
        <w:t>ВЫДАЧИ И ПРИЕМА ПАРАШЮТНО-ДЕСАНТНОГО</w:t>
      </w:r>
    </w:p>
    <w:p w:rsidR="00000000" w:rsidRDefault="000C46C7">
      <w:pPr>
        <w:pStyle w:val="HTML"/>
      </w:pPr>
      <w:r>
        <w:t>ИМУЩЕСТВА ВОЙСКОВОЙ ЧАСТИ ___________</w:t>
      </w:r>
    </w:p>
    <w:p w:rsidR="00000000" w:rsidRDefault="000C46C7">
      <w:pPr>
        <w:pStyle w:val="HTML"/>
      </w:pPr>
    </w:p>
    <w:p w:rsidR="00000000" w:rsidRDefault="000C46C7">
      <w:pPr>
        <w:pStyle w:val="HTML"/>
      </w:pPr>
      <w:r>
        <w:t>Начат: _________________________</w:t>
      </w:r>
    </w:p>
    <w:p w:rsidR="00000000" w:rsidRDefault="000C46C7">
      <w:pPr>
        <w:pStyle w:val="HTML"/>
      </w:pPr>
      <w:r>
        <w:t>Окончен: _________________________</w:t>
      </w:r>
    </w:p>
    <w:p w:rsidR="00000000" w:rsidRDefault="000C46C7">
      <w:pPr>
        <w:pStyle w:val="HTML"/>
      </w:pPr>
    </w:p>
    <w:p w:rsidR="00000000" w:rsidRDefault="000C46C7">
      <w:pPr>
        <w:pStyle w:val="HTML"/>
      </w:pPr>
      <w:r>
        <w:t>-----</w:t>
      </w:r>
      <w:r>
        <w:t>-------------------------------------------------------------------------</w:t>
      </w:r>
    </w:p>
    <w:p w:rsidR="00000000" w:rsidRDefault="000C46C7">
      <w:pPr>
        <w:pStyle w:val="HTML"/>
      </w:pPr>
      <w:r>
        <w:t>¦ N ¦Фамилия ¦      Наименование и количество        ¦   Фамилия и   ¦Замеча-¦</w:t>
      </w:r>
    </w:p>
    <w:p w:rsidR="00000000" w:rsidRDefault="000C46C7">
      <w:pPr>
        <w:pStyle w:val="HTML"/>
      </w:pPr>
      <w:r>
        <w:t>¦п/п¦лица, за¦   полученного (сданного) имущества    ¦    подпись    ¦ния при¦</w:t>
      </w:r>
    </w:p>
    <w:p w:rsidR="00000000" w:rsidRDefault="000C46C7">
      <w:pPr>
        <w:pStyle w:val="HTML"/>
      </w:pPr>
      <w:r>
        <w:t>¦   ¦которым +----------</w:t>
      </w:r>
      <w:r>
        <w:t>-----------------------------+---------------+приеме ¦</w:t>
      </w:r>
    </w:p>
    <w:p w:rsidR="00000000" w:rsidRDefault="000C46C7">
      <w:pPr>
        <w:pStyle w:val="HTML"/>
      </w:pPr>
      <w:r>
        <w:t>¦   ¦закреп- ¦ парашют ¦авто- ¦спаса- ¦кисло-¦носимый¦получа-¦уклад- ¦имущес-¦</w:t>
      </w:r>
    </w:p>
    <w:p w:rsidR="00000000" w:rsidRDefault="000C46C7">
      <w:pPr>
        <w:pStyle w:val="HTML"/>
      </w:pPr>
      <w:r>
        <w:t>¦   ¦лено    +---------+мати- ¦тельные¦родный¦аварий-¦ющего  ¦чика,  ¦тва    ¦</w:t>
      </w:r>
    </w:p>
    <w:p w:rsidR="00000000" w:rsidRDefault="000C46C7">
      <w:pPr>
        <w:pStyle w:val="HTML"/>
      </w:pPr>
      <w:r>
        <w:t>¦   ¦иму-    ¦тип¦номер¦ческий¦плава- ¦приб</w:t>
      </w:r>
      <w:r>
        <w:t>ор¦ный за-¦имущес-¦приняв-¦       ¦</w:t>
      </w:r>
    </w:p>
    <w:p w:rsidR="00000000" w:rsidRDefault="000C46C7">
      <w:pPr>
        <w:pStyle w:val="HTML"/>
      </w:pPr>
      <w:r>
        <w:t>¦   ¦щество  ¦   ¦     ¦прибор¦тельные¦(тип, ¦пас    ¦тво,   ¦шего   ¦       ¦</w:t>
      </w:r>
    </w:p>
    <w:p w:rsidR="00000000" w:rsidRDefault="000C46C7">
      <w:pPr>
        <w:pStyle w:val="HTML"/>
      </w:pPr>
      <w:r>
        <w:t>¦   ¦(борто- ¦   ¦     ¦(тип, ¦средст-¦номер)¦(тип,  ¦дата   ¦имущес-¦       ¦</w:t>
      </w:r>
    </w:p>
    <w:p w:rsidR="00000000" w:rsidRDefault="000C46C7">
      <w:pPr>
        <w:pStyle w:val="HTML"/>
      </w:pPr>
      <w:r>
        <w:t>¦   ¦вой но- ¦   ¦     ¦номер)¦ва     ¦      ¦номер) ¦       ¦</w:t>
      </w:r>
      <w:r>
        <w:t>тво,   ¦       ¦</w:t>
      </w:r>
    </w:p>
    <w:p w:rsidR="00000000" w:rsidRDefault="000C46C7">
      <w:pPr>
        <w:pStyle w:val="HTML"/>
      </w:pPr>
      <w:r>
        <w:t>¦   ¦мер ВС) ¦   ¦     ¦      ¦(тип,  ¦      ¦       ¦       ¦дата   ¦       ¦</w:t>
      </w:r>
    </w:p>
    <w:p w:rsidR="00000000" w:rsidRDefault="000C46C7">
      <w:pPr>
        <w:pStyle w:val="HTML"/>
      </w:pPr>
      <w:r>
        <w:t>¦   ¦        ¦   ¦     ¦      ¦номер) ¦      ¦       ¦       ¦       ¦       ¦</w:t>
      </w:r>
    </w:p>
    <w:p w:rsidR="00000000" w:rsidRDefault="000C46C7">
      <w:pPr>
        <w:pStyle w:val="HTML"/>
      </w:pPr>
      <w:r>
        <w:t>+---+--------+---+-----+------+-------+------+-------+-------+-------+-------+</w:t>
      </w:r>
    </w:p>
    <w:p w:rsidR="00000000" w:rsidRDefault="000C46C7">
      <w:pPr>
        <w:pStyle w:val="HTML"/>
      </w:pPr>
      <w:r>
        <w:t xml:space="preserve">¦ </w:t>
      </w:r>
      <w:r>
        <w:t xml:space="preserve">  ¦        ¦   ¦     ¦      ¦       ¦      ¦       ¦       ¦       ¦       ¦</w:t>
      </w:r>
    </w:p>
    <w:p w:rsidR="00000000" w:rsidRDefault="000C46C7">
      <w:pPr>
        <w:pStyle w:val="HTML"/>
      </w:pPr>
      <w:r>
        <w:t>¦   ¦        ¦   ¦     ¦      ¦       ¦      ¦       ¦       ¦       ¦       ¦</w:t>
      </w:r>
    </w:p>
    <w:p w:rsidR="00000000" w:rsidRDefault="000C46C7">
      <w:pPr>
        <w:pStyle w:val="HTML"/>
      </w:pPr>
      <w:r>
        <w:t xml:space="preserve">¦   ¦        ¦   ¦     ¦      ¦       ¦      ¦       ¦       ¦       ¦       ¦                      </w:t>
      </w:r>
      <w:r>
        <w:t xml:space="preserve">                                                              i</w:t>
      </w:r>
    </w:p>
    <w:p w:rsidR="00000000" w:rsidRDefault="000C46C7">
      <w:pPr>
        <w:pStyle w:val="HTML"/>
      </w:pPr>
      <w:r>
        <w:t>----+--------+---+-----+------+-------+------+-------+-------+-------+--------</w:t>
      </w:r>
    </w:p>
    <w:p w:rsidR="00000000" w:rsidRDefault="000C4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6C7">
      <w:pPr>
        <w:pStyle w:val="right"/>
      </w:pPr>
      <w:r>
        <w:t>Источник - Приказ Министра обороны РФ от 02.04.2001 № 155 (с изменениями и дополнениями на 2011 год)</w:t>
      </w:r>
    </w:p>
    <w:p w:rsidR="00000000" w:rsidRDefault="000C4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https://порядокправа.рф/obrazecy/zhurnal_vydachi_i_priema_parashyutno_desantnogo_imushhestva_vojskovoj_chasti.htm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C7"/>
    <w:rsid w:val="000C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B11C9-682D-4F00-947D-F0231A47B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i_priema_parashyutno_desantnogo_imushhestva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и приема парашютно-десантного имущества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2022-08-27T06:15:00Z</dcterms:created>
  <dcterms:modified xsi:type="dcterms:W3CDTF">2022-08-27T06:15:00Z</dcterms:modified>
</cp:coreProperties>
</file>