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23F">
      <w:pPr>
        <w:pStyle w:val="1"/>
        <w:rPr>
          <w:rFonts w:eastAsia="Times New Roman"/>
        </w:rPr>
      </w:pPr>
      <w:r>
        <w:rPr>
          <w:rFonts w:eastAsia="Times New Roman"/>
        </w:rPr>
        <w:t>Журнал уведомлений - выдачи перевозочных документов на таможенный груз</w:t>
      </w:r>
    </w:p>
    <w:p w:rsidR="00000000" w:rsidRDefault="00FB423F">
      <w:pPr>
        <w:pStyle w:val="right"/>
      </w:pPr>
      <w:r>
        <w:t xml:space="preserve">Приложение N 2 к Технологии взаимодействия Московской западной таможни </w:t>
      </w:r>
      <w:r>
        <w:t>и железнодорожных станций Московско-Смоленского отделения Московской железной дороги</w:t>
      </w:r>
    </w:p>
    <w:p w:rsidR="00000000" w:rsidRDefault="00FB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23F">
      <w:pPr>
        <w:pStyle w:val="3"/>
        <w:rPr>
          <w:rFonts w:eastAsia="Times New Roman"/>
        </w:rPr>
      </w:pPr>
      <w:r>
        <w:rPr>
          <w:rFonts w:eastAsia="Times New Roman"/>
        </w:rPr>
        <w:t>ЖУРНАЛ УВЕДОМЛЕНИЙ - ВЫДАЧИ ПЕРЕВОЗОЧНЫХ ДОКУМЕНТОВ НА ТАМОЖЕННЫЙ ГРУЗ</w:t>
      </w:r>
    </w:p>
    <w:p w:rsidR="00000000" w:rsidRDefault="00FB423F">
      <w:pPr>
        <w:pStyle w:val="HTML"/>
      </w:pPr>
      <w:r>
        <w:t>---------------------------------------------------------------------------------------------------</w:t>
      </w:r>
      <w:r>
        <w:t>------------------------</w:t>
      </w:r>
    </w:p>
    <w:p w:rsidR="00000000" w:rsidRDefault="00FB423F">
      <w:pPr>
        <w:pStyle w:val="HTML"/>
      </w:pPr>
      <w:r>
        <w:t>¦N  ¦Наиме- ¦N        ¦N       ¦Дата, ¦Ф.И.О. ¦Ф.И.О.   ¦Дата, ¦Ф.И.О.   ¦Ф.И.О.   ¦Дата,   ¦Ф.И.О.   ¦Ф.И.О.   ¦N        ¦</w:t>
      </w:r>
    </w:p>
    <w:p w:rsidR="00000000" w:rsidRDefault="00FB423F">
      <w:pPr>
        <w:pStyle w:val="HTML"/>
      </w:pPr>
      <w:r>
        <w:t>¦п/п¦нование¦наклад-  ¦транс-  ¦время ¦приняв-¦передав- ¦время ¦сдавшего ¦получив- ¦время   ¦сдавшего ¦полу</w:t>
      </w:r>
      <w:r>
        <w:t>чив- ¦ГТД      ¦</w:t>
      </w:r>
    </w:p>
    <w:p w:rsidR="00000000" w:rsidRDefault="00FB423F">
      <w:pPr>
        <w:pStyle w:val="HTML"/>
      </w:pPr>
      <w:r>
        <w:t>¦   ¦товара ¦ной,     ¦портного¦уведо-¦шего   ¦шего     ¦пере- ¦документы¦шего     ¦возврата¦документы¦шего     ¦или ДКД  ¦</w:t>
      </w:r>
    </w:p>
    <w:p w:rsidR="00000000" w:rsidRDefault="00FB423F">
      <w:pPr>
        <w:pStyle w:val="HTML"/>
      </w:pPr>
      <w:r>
        <w:t>¦   ¦       ¦документа¦средства¦мления¦уведо- ¦уведомле-¦дачи  ¦от ж/д   ¦документы¦доку-   ¦от там.  ¦документы¦(в</w:t>
      </w:r>
      <w:r>
        <w:t xml:space="preserve"> случае¦</w:t>
      </w:r>
    </w:p>
    <w:p w:rsidR="00000000" w:rsidRDefault="00FB423F">
      <w:pPr>
        <w:pStyle w:val="HTML"/>
      </w:pPr>
      <w:r>
        <w:t>¦   ¦       ¦контроля ¦        ¦      ¦мление ¦ние      ¦доку- ¦станции  ¦от  там. ¦ментов  ¦органа   ¦от ж/д   ¦переадре-¦</w:t>
      </w:r>
    </w:p>
    <w:p w:rsidR="00000000" w:rsidRDefault="00FB423F">
      <w:pPr>
        <w:pStyle w:val="HTML"/>
      </w:pPr>
      <w:r>
        <w:t>¦   ¦       ¦доставки ¦        ¦      ¦от там.¦от ж/д   ¦ментов¦         ¦органа   ¦        ¦         ¦станции  ¦совки)   ¦</w:t>
      </w:r>
    </w:p>
    <w:p w:rsidR="00000000" w:rsidRDefault="00FB423F">
      <w:pPr>
        <w:pStyle w:val="HTML"/>
      </w:pPr>
      <w:r>
        <w:t>¦   ¦       ¦         ¦        ¦      ¦органа ¦станции  ¦      ¦         ¦         ¦        ¦         ¦         ¦         ¦</w:t>
      </w:r>
    </w:p>
    <w:p w:rsidR="00000000" w:rsidRDefault="00FB423F">
      <w:pPr>
        <w:pStyle w:val="HTML"/>
      </w:pPr>
      <w:r>
        <w:t>+---+-------+---------+--------+------+-------+---------+------+---------+---------+--------+---------+---------+---------+</w:t>
      </w:r>
    </w:p>
    <w:p w:rsidR="00000000" w:rsidRDefault="00FB423F">
      <w:pPr>
        <w:pStyle w:val="HTML"/>
      </w:pPr>
      <w:r>
        <w:t xml:space="preserve">¦ 1 ¦  </w:t>
      </w:r>
      <w:r>
        <w:t xml:space="preserve"> 2   ¦    3    ¦   4    ¦   5  ¦   6   ¦    7    ¦   8  ¦    9    ¦   10    ¦   11   ¦    12   ¦   13    ¦   14    ¦</w:t>
      </w:r>
    </w:p>
    <w:p w:rsidR="00000000" w:rsidRDefault="00FB423F">
      <w:pPr>
        <w:pStyle w:val="HTML"/>
      </w:pPr>
      <w:r>
        <w:t>----+-------+---------+--------+------+-------+---------+------+---------+---------+--------+---------+---------+----------</w:t>
      </w:r>
    </w:p>
    <w:p w:rsidR="00000000" w:rsidRDefault="00FB4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23F">
      <w:pPr>
        <w:pStyle w:val="right"/>
      </w:pPr>
      <w:r>
        <w:t>Источник - При</w:t>
      </w:r>
      <w:r>
        <w:t>каз Московской западной таможни МТУ ГТК РФ от 19.04.1999 № 144</w:t>
      </w:r>
    </w:p>
    <w:p w:rsidR="00000000" w:rsidRDefault="00FB4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https://порядокправа.рф/obrazecy/zhurnal_uvedomlenij_vydachi_perevozochnyx_dokumentov_na_tamozhennyj_gruz.htm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3F"/>
    <w:rsid w:val="00FB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B5515-B902-4D0A-A391-C88A7E4B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vedomlenij_vydachi_perevozochnyx_dokumentov_na_tamozhennyj_gru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уведомлений - выдачи перевозочных документов на таможенный груз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2022-08-27T06:14:00Z</dcterms:created>
  <dcterms:modified xsi:type="dcterms:W3CDTF">2022-08-27T06:14:00Z</dcterms:modified>
</cp:coreProperties>
</file>