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BC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по делам частного обвинения. Форма № 5.1</w:t>
      </w:r>
    </w:p>
    <w:p w:rsidR="00000000" w:rsidRDefault="004B5BC7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4B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BC7">
      <w:pPr>
        <w:pStyle w:val="right"/>
      </w:pPr>
      <w:r>
        <w:t>Форма N 5.1</w:t>
      </w:r>
    </w:p>
    <w:p w:rsidR="00000000" w:rsidRDefault="004B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BC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заявлений </w:t>
      </w:r>
      <w:r>
        <w:rPr>
          <w:rFonts w:eastAsia="Times New Roman"/>
        </w:rPr>
        <w:t>по делам частного обвинения</w:t>
      </w:r>
    </w:p>
    <w:p w:rsidR="00000000" w:rsidRDefault="004B5BC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заявления Порядок поступления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Ф.И.О. лица, подавшего заявление Ф.И.О. судьи, которому подано заявление Дата подачи заявления судье Сущность решения, принятого судьей по заявлению на стадии приема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Срок </w:t>
      </w:r>
      <w:r>
        <w:rPr>
          <w:rFonts w:eastAsia="Times New Roman"/>
        </w:rPr>
        <w:t xml:space="preserve">для исправления недостатков Дата вынесения постановления о возвращении заявления заявителю Дата повторного поступления заявления Сущность решения, принятого судьей по заявлению, поданному повторно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От сторон поступили заявления о примирении Дата назначени</w:t>
      </w:r>
      <w:r>
        <w:rPr>
          <w:rFonts w:eastAsia="Times New Roman"/>
        </w:rPr>
        <w:t>я дела к рассмотрению по принятому заявлению N уголовного дела 1 2 3 4 5 6 7 8 9 10 11 12 13 14</w:t>
      </w:r>
    </w:p>
    <w:p w:rsidR="00000000" w:rsidRDefault="004B5BC7">
      <w:pPr>
        <w:pStyle w:val="sel"/>
        <w:divId w:val="1241796469"/>
      </w:pPr>
      <w:r>
        <w:t>1 По почте - 1; на личном приеме - 2.</w:t>
      </w:r>
    </w:p>
    <w:p w:rsidR="00000000" w:rsidRDefault="004B5BC7">
      <w:pPr>
        <w:pStyle w:val="sel"/>
        <w:divId w:val="1241796469"/>
      </w:pPr>
      <w:r>
        <w:t xml:space="preserve">2 Возвращено лицу, его подавшему, для приведения его в соответствие с указанными требованиями - 1; принято к производству </w:t>
      </w:r>
      <w:r>
        <w:t>- 2.</w:t>
      </w:r>
    </w:p>
    <w:p w:rsidR="00000000" w:rsidRDefault="004B5BC7">
      <w:pPr>
        <w:pStyle w:val="sel"/>
        <w:divId w:val="1241796469"/>
      </w:pPr>
      <w:r>
        <w:t>3 Отказано в принятии к производству - 1; принято к производству - 2.</w:t>
      </w:r>
    </w:p>
    <w:p w:rsidR="00000000" w:rsidRDefault="004B5BC7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4B5B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https://порядокправа.рф/obrazecy/zhurnal_ucheta_zayavlenij_po_delam_chastnogo_obvine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niya_forma_n_51.htm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C7"/>
    <w:rsid w:val="004B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91AD8-7C48-492B-B648-60254943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7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po_delam_chastnogo_obvineniya_forma_n_5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по делам частного обвинения. Форма № 5.1 -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2022-08-27T06:12:00Z</dcterms:created>
  <dcterms:modified xsi:type="dcterms:W3CDTF">2022-08-27T06:12:00Z</dcterms:modified>
</cp:coreProperties>
</file>