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B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законченных производством дел</w:t>
      </w:r>
    </w:p>
    <w:p w:rsidR="00000000" w:rsidRDefault="00655BC6">
      <w:pPr>
        <w:pStyle w:val="right"/>
      </w:pPr>
      <w:r>
        <w:t>Приложение N 53 к п. 80 Инструкции по делопроизводству в системе ФМС России</w:t>
      </w:r>
    </w:p>
    <w:p w:rsidR="00000000" w:rsidRDefault="0065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BC6">
      <w:pPr>
        <w:pStyle w:val="HTML"/>
      </w:pPr>
      <w:r>
        <w:t xml:space="preserve">                                  Журнал</w:t>
      </w:r>
    </w:p>
    <w:p w:rsidR="00000000" w:rsidRDefault="00655BC6">
      <w:pPr>
        <w:pStyle w:val="HTML"/>
      </w:pPr>
      <w:r>
        <w:t>учета законченных производством дел</w:t>
      </w:r>
    </w:p>
    <w:p w:rsidR="00000000" w:rsidRDefault="00655BC6">
      <w:pPr>
        <w:pStyle w:val="HTML"/>
      </w:pPr>
    </w:p>
    <w:p w:rsidR="00000000" w:rsidRDefault="00655BC6">
      <w:pPr>
        <w:pStyle w:val="HTML"/>
      </w:pPr>
      <w:r>
        <w:t>_______________________________________________________</w:t>
      </w:r>
    </w:p>
    <w:p w:rsidR="00000000" w:rsidRDefault="00655BC6">
      <w:pPr>
        <w:pStyle w:val="HTML"/>
      </w:pPr>
      <w:r>
        <w:t>(наименование органа Федеральной миграционной службы)</w:t>
      </w:r>
    </w:p>
    <w:p w:rsidR="00000000" w:rsidRDefault="0065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BC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и гриф секретности Наименование журнала или картотеки Номер дела по номенклатуре Номер тома журнала Количество листов, карточек </w:t>
      </w:r>
      <w:r>
        <w:rPr>
          <w:rFonts w:eastAsia="Times New Roman"/>
        </w:rPr>
        <w:t>Дата заведения Дата окончания Ответственный за ведение или хранение журнала или картотеки, расписка и дата Срок хранения и статья по перечню Отметка о движении журнала, картотеки Примечание номер и дата сдаточной описи архивный номер или порядковый номер п</w:t>
      </w:r>
      <w:r>
        <w:rPr>
          <w:rFonts w:eastAsia="Times New Roman"/>
        </w:rPr>
        <w:t>о описи куда, когда и за каким номером отправлен номер и дата акта об уничтожении 1 2 3 4 5 6 7 8 9 10 11 12 13 14</w:t>
      </w:r>
    </w:p>
    <w:p w:rsidR="00000000" w:rsidRDefault="00655B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5BC6">
      <w:pPr>
        <w:pStyle w:val="just"/>
      </w:pPr>
      <w:r>
        <w:t>Примечания:</w:t>
      </w:r>
    </w:p>
    <w:p w:rsidR="00000000" w:rsidRDefault="00655BC6">
      <w:pPr>
        <w:pStyle w:val="just"/>
      </w:pPr>
      <w:r>
        <w:t>1. Журнал переходящий.</w:t>
      </w:r>
    </w:p>
    <w:p w:rsidR="00000000" w:rsidRDefault="00655BC6">
      <w:pPr>
        <w:pStyle w:val="just"/>
      </w:pPr>
      <w:r>
        <w:t>2. Журнал регистрируется в журнале учета журналов и картотек.</w:t>
      </w:r>
    </w:p>
    <w:p w:rsidR="00000000" w:rsidRDefault="0065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BC6">
      <w:pPr>
        <w:pStyle w:val="right"/>
      </w:pPr>
      <w:r>
        <w:t>Источник - Приказ ФМС России от 08.11.20</w:t>
      </w:r>
      <w:r>
        <w:t>10 № 400</w:t>
      </w:r>
    </w:p>
    <w:p w:rsidR="00000000" w:rsidRDefault="00655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_ucheta_zakonchennyx_proizvodstvom_del.htm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C6"/>
    <w:rsid w:val="0065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96F8F-17AB-4440-B6BB-842D97A0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konchennyx_proizvodstvom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законченных производством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2022-08-27T06:08:00Z</dcterms:created>
  <dcterms:modified xsi:type="dcterms:W3CDTF">2022-08-27T06:08:00Z</dcterms:modified>
</cp:coreProperties>
</file>