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B9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хранения ценностей, перемещение которых приостановлено (образец)</w:t>
      </w:r>
    </w:p>
    <w:p w:rsidR="00000000" w:rsidRDefault="00480B95">
      <w:pPr>
        <w:pStyle w:val="right"/>
      </w:pPr>
      <w:r>
        <w:t xml:space="preserve">Приложение N 3 к Инструкции о порядке действий должностных лиц таможенных </w:t>
      </w:r>
      <w:r>
        <w:t xml:space="preserve">органов при приостановлении и принятии на хранение наличных денежных средств и (или) денежных инструментов, перемещение которых приостановлено </w:t>
      </w:r>
    </w:p>
    <w:p w:rsidR="00000000" w:rsidRDefault="00480B95">
      <w:pPr>
        <w:pStyle w:val="right"/>
      </w:pPr>
      <w:r>
        <w:t>Образец</w:t>
      </w:r>
    </w:p>
    <w:p w:rsidR="00000000" w:rsidRDefault="0048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B95">
      <w:pPr>
        <w:pStyle w:val="HTML"/>
      </w:pPr>
      <w:r>
        <w:t xml:space="preserve">                       ФЕДЕРАЛЬНАЯ ТАМОЖЕННАЯ СЛУЖБА</w:t>
      </w:r>
    </w:p>
    <w:p w:rsidR="00000000" w:rsidRDefault="00480B95">
      <w:pPr>
        <w:pStyle w:val="HTML"/>
      </w:pPr>
      <w:r>
        <w:t>__________________ ТАМОЖЕННОЕ УПРАВЛЕНИЕ</w:t>
      </w:r>
    </w:p>
    <w:p w:rsidR="00000000" w:rsidRDefault="00480B95">
      <w:pPr>
        <w:pStyle w:val="HTML"/>
      </w:pPr>
      <w:r>
        <w:t>_________</w:t>
      </w:r>
      <w:r>
        <w:t>_________________________________ ТАМОЖНЯ</w:t>
      </w:r>
    </w:p>
    <w:p w:rsidR="00000000" w:rsidRDefault="00480B95">
      <w:pPr>
        <w:pStyle w:val="HTML"/>
      </w:pPr>
      <w:r>
        <w:t>(наименование, адрес)</w:t>
      </w:r>
    </w:p>
    <w:p w:rsidR="00000000" w:rsidRDefault="00480B95">
      <w:pPr>
        <w:pStyle w:val="HTML"/>
      </w:pPr>
    </w:p>
    <w:p w:rsidR="00000000" w:rsidRDefault="00480B95">
      <w:pPr>
        <w:pStyle w:val="HTML"/>
      </w:pPr>
      <w:r>
        <w:t>Журнал учета хранения ценностей</w:t>
      </w:r>
    </w:p>
    <w:p w:rsidR="00000000" w:rsidRDefault="00480B95">
      <w:pPr>
        <w:pStyle w:val="HTML"/>
      </w:pPr>
    </w:p>
    <w:p w:rsidR="00000000" w:rsidRDefault="00480B95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480B95">
      <w:pPr>
        <w:pStyle w:val="HTML"/>
      </w:pPr>
      <w:r>
        <w:t>¦ N ¦Дата   ¦ Дата и ¦Дата, ¦ Кол-во ¦    Су</w:t>
      </w:r>
      <w:r>
        <w:t>мма или    ¦   Ф.И.О.   ¦   Ф.И.О.   ¦  Ф.И.О.   ¦Ф.И.О.     ¦Приме-¦</w:t>
      </w:r>
    </w:p>
    <w:p w:rsidR="00000000" w:rsidRDefault="00480B95">
      <w:pPr>
        <w:pStyle w:val="HTML"/>
      </w:pPr>
      <w:r>
        <w:t xml:space="preserve">¦п/п¦поступ-¦  номер ¦серия ¦упаковок¦ количество  </w:t>
      </w:r>
      <w:r>
        <w:rPr>
          <w:vertAlign w:val="superscript"/>
        </w:rPr>
        <w:t>1</w:t>
      </w:r>
      <w:r>
        <w:t xml:space="preserve">   ¦должностного¦должностного¦физического¦должност-  ¦чание ¦</w:t>
      </w:r>
    </w:p>
    <w:p w:rsidR="00000000" w:rsidRDefault="00480B95">
      <w:pPr>
        <w:pStyle w:val="HTML"/>
      </w:pPr>
      <w:r>
        <w:t xml:space="preserve">¦   ¦ления  ¦  акта  ¦  и   ¦        +-----------------+    лица    ¦   </w:t>
      </w:r>
      <w:r>
        <w:t xml:space="preserve"> лица    ¦лица, дата ¦ного лица  ¦      ¦</w:t>
      </w:r>
    </w:p>
    <w:p w:rsidR="00000000" w:rsidRDefault="00480B95">
      <w:pPr>
        <w:pStyle w:val="HTML"/>
      </w:pPr>
      <w:r>
        <w:t>¦   ¦ценнос-¦ приема-¦номер ¦        ¦цифрами ¦прописью¦ таможенного¦ таможенного¦ и подпись ¦таможенного¦      ¦</w:t>
      </w:r>
    </w:p>
    <w:p w:rsidR="00000000" w:rsidRDefault="00480B95">
      <w:pPr>
        <w:pStyle w:val="HTML"/>
      </w:pPr>
      <w:r>
        <w:t>¦   ¦тей на ¦передачи¦ Акта ¦        ¦        ¦        ¦   органа,  ¦   органа,  ¦           ¦органа</w:t>
      </w:r>
      <w:r>
        <w:t>,    ¦      ¦</w:t>
      </w:r>
    </w:p>
    <w:p w:rsidR="00000000" w:rsidRDefault="00480B95">
      <w:pPr>
        <w:pStyle w:val="HTML"/>
      </w:pPr>
      <w:r>
        <w:t>¦   ¦хране- ¦        ¦      ¦        ¦        ¦        ¦  сдавшего  ¦ принявшего ¦           ¦передавшего¦      ¦</w:t>
      </w:r>
    </w:p>
    <w:p w:rsidR="00000000" w:rsidRDefault="00480B95">
      <w:pPr>
        <w:pStyle w:val="HTML"/>
      </w:pPr>
      <w:r>
        <w:t>¦   ¦ние    ¦        ¦      ¦        ¦        ¦        ¦ ценности на¦ ценности на¦           ¦ценности   ¦      ¦</w:t>
      </w:r>
    </w:p>
    <w:p w:rsidR="00000000" w:rsidRDefault="00480B95">
      <w:pPr>
        <w:pStyle w:val="HTML"/>
      </w:pPr>
      <w:r>
        <w:t xml:space="preserve">¦   ¦       ¦ </w:t>
      </w:r>
      <w:r>
        <w:t xml:space="preserve">       ¦      ¦        ¦        ¦        ¦  хранение  ¦  хранение  ¦           ¦правоохра- ¦      ¦</w:t>
      </w:r>
    </w:p>
    <w:p w:rsidR="00000000" w:rsidRDefault="00480B95">
      <w:pPr>
        <w:pStyle w:val="HTML"/>
      </w:pPr>
      <w:r>
        <w:t>¦   ¦       ¦        ¦      ¦        ¦        ¦        ¦            ¦            ¦           ¦нительным  ¦      ¦</w:t>
      </w:r>
    </w:p>
    <w:p w:rsidR="00000000" w:rsidRDefault="00480B95">
      <w:pPr>
        <w:pStyle w:val="HTML"/>
      </w:pPr>
      <w:r>
        <w:t xml:space="preserve">¦   ¦       ¦        ¦      ¦        ¦    </w:t>
      </w:r>
      <w:r>
        <w:t xml:space="preserve">    ¦        ¦            ¦            ¦           ¦органам,   ¦      ¦</w:t>
      </w:r>
    </w:p>
    <w:p w:rsidR="00000000" w:rsidRDefault="00480B95">
      <w:pPr>
        <w:pStyle w:val="HTML"/>
      </w:pPr>
      <w:r>
        <w:t>¦   ¦       ¦        ¦      ¦        ¦        ¦        ¦            ¦            ¦           ¦дата,      ¦      ¦</w:t>
      </w:r>
    </w:p>
    <w:p w:rsidR="00000000" w:rsidRDefault="00480B95">
      <w:pPr>
        <w:pStyle w:val="HTML"/>
      </w:pPr>
      <w:r>
        <w:t xml:space="preserve">¦   ¦       ¦        ¦      ¦        ¦        ¦        ¦            ¦ </w:t>
      </w:r>
      <w:r>
        <w:t xml:space="preserve">           ¦           ¦подпись    ¦      ¦</w:t>
      </w:r>
    </w:p>
    <w:p w:rsidR="00000000" w:rsidRDefault="00480B95">
      <w:pPr>
        <w:pStyle w:val="HTML"/>
      </w:pPr>
      <w:r>
        <w:t>+---+-------+--------+------+--------+--------+--------+------------+------------+-----------+-----------+------+</w:t>
      </w:r>
    </w:p>
    <w:p w:rsidR="00000000" w:rsidRDefault="00480B95">
      <w:pPr>
        <w:pStyle w:val="HTML"/>
      </w:pPr>
      <w:r>
        <w:t xml:space="preserve">¦ 1 ¦   2   ¦   3    ¦  4   ¦   5    ¦   6    ¦   7    ¦      8     ¦      9     ¦    10     ¦    </w:t>
      </w:r>
      <w:r>
        <w:t xml:space="preserve"> 11    ¦  12  ¦</w:t>
      </w:r>
    </w:p>
    <w:p w:rsidR="00000000" w:rsidRDefault="00480B95">
      <w:pPr>
        <w:pStyle w:val="HTML"/>
      </w:pPr>
      <w:r>
        <w:t>+---+-------+--------+------+--------+--------+--------+------------+------------+-----------+-----------+------+</w:t>
      </w:r>
    </w:p>
    <w:p w:rsidR="00000000" w:rsidRDefault="00480B95">
      <w:pPr>
        <w:pStyle w:val="HTML"/>
      </w:pPr>
      <w:r>
        <w:t>¦   ¦       ¦        ¦      ¦        ¦        ¦        ¦            ¦            ¦           ¦           ¦      ¦</w:t>
      </w:r>
    </w:p>
    <w:p w:rsidR="00000000" w:rsidRDefault="00480B95">
      <w:pPr>
        <w:pStyle w:val="HTML"/>
      </w:pPr>
      <w:r>
        <w:t>+---+-------+--------+------+--------+--------+--------+------------+------------+-----------+-----------+------+</w:t>
      </w:r>
    </w:p>
    <w:p w:rsidR="00000000" w:rsidRDefault="00480B95">
      <w:pPr>
        <w:pStyle w:val="HTML"/>
      </w:pPr>
      <w:r>
        <w:t>¦   ¦       ¦        ¦      ¦        ¦        ¦        ¦            ¦            ¦           ¦           ¦      ¦</w:t>
      </w:r>
    </w:p>
    <w:p w:rsidR="00000000" w:rsidRDefault="00480B95">
      <w:pPr>
        <w:pStyle w:val="HTML"/>
      </w:pPr>
      <w:r>
        <w:lastRenderedPageBreak/>
        <w:t>+---+-------+--------+------</w:t>
      </w:r>
      <w:r>
        <w:t>+--------+--------+--------+------------+------------+-----------+-----------+------+</w:t>
      </w:r>
    </w:p>
    <w:p w:rsidR="00000000" w:rsidRDefault="00480B95">
      <w:pPr>
        <w:pStyle w:val="HTML"/>
      </w:pPr>
      <w:r>
        <w:t>¦   ¦       ¦        ¦      ¦        ¦        ¦        ¦            ¦            ¦           ¦           ¦      ¦</w:t>
      </w:r>
    </w:p>
    <w:p w:rsidR="00000000" w:rsidRDefault="00480B95">
      <w:pPr>
        <w:pStyle w:val="HTML"/>
      </w:pPr>
      <w:r>
        <w:t>----+-------+--------+------+--------+--------+--------+</w:t>
      </w:r>
      <w:r>
        <w:t>------------+------------+-----------+-----------+-------</w:t>
      </w:r>
    </w:p>
    <w:p w:rsidR="00000000" w:rsidRDefault="00480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B95">
      <w:pPr>
        <w:pStyle w:val="sel"/>
        <w:divId w:val="305360506"/>
      </w:pPr>
      <w:r>
        <w:t>1 Количество указывается для денежных инструментов (векселя, чеки (банковские), ценные бумаги на предъявителя и иное), за исключением дорожных чеков.</w:t>
      </w:r>
    </w:p>
    <w:p w:rsidR="00000000" w:rsidRDefault="00480B95">
      <w:pPr>
        <w:pStyle w:val="right"/>
      </w:pPr>
      <w:r>
        <w:t>Источник - Приказ ФТС России от 18.03.2013 № 50</w:t>
      </w:r>
      <w:r>
        <w:t>3</w:t>
      </w:r>
    </w:p>
    <w:p w:rsidR="00000000" w:rsidRDefault="00480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окправа.рф/obrazecy/zhurnal_ucheta_xraneniya_cennostej_peremeshhenie_kotoryx_priostanovleno_obrazec.htm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95"/>
    <w:rsid w:val="0048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22634-46D0-4D8B-B144-E23E3199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36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raneniya_cennostej_peremeshhenie_kotoryx_priostanovlen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хранения ценностей, перемещение которых приостановлено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2022-08-27T06:06:00Z</dcterms:created>
  <dcterms:modified xsi:type="dcterms:W3CDTF">2022-08-27T06:06:00Z</dcterms:modified>
</cp:coreProperties>
</file>