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97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вывоз товаров (рекомендуемый образец)</w:t>
      </w:r>
    </w:p>
    <w:p w:rsidR="00000000" w:rsidRDefault="00CF5977">
      <w:pPr>
        <w:pStyle w:val="right"/>
      </w:pPr>
      <w:r>
        <w:t xml:space="preserve">Приложение N 9 к Порядку и технологиям совершения таможенных операций </w:t>
      </w:r>
      <w:r>
        <w:t xml:space="preserve">в отношении товаров, включая транспортные средства, ввозимых (ввезенных) на территорию портовых особых экономических зон и вывозимых с территорий портовых особых экономических зон </w:t>
      </w:r>
    </w:p>
    <w:p w:rsidR="00000000" w:rsidRDefault="00CF5977">
      <w:pPr>
        <w:pStyle w:val="right"/>
      </w:pPr>
      <w:r>
        <w:t>РЕКОМЕНДУЕМЫЙ ОБРАЗЕЦ</w:t>
      </w:r>
    </w:p>
    <w:p w:rsidR="00000000" w:rsidRDefault="00C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97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ВЫВОЗ ТОВАРОВ</w:t>
      </w:r>
    </w:p>
    <w:p w:rsidR="00000000" w:rsidRDefault="00CF5977">
      <w:pPr>
        <w:pStyle w:val="HTML"/>
      </w:pPr>
      <w:r>
        <w:t>--</w:t>
      </w:r>
      <w:r>
        <w:t>---------------------------------------------------------------------------------</w:t>
      </w:r>
    </w:p>
    <w:p w:rsidR="00000000" w:rsidRDefault="00CF5977">
      <w:pPr>
        <w:pStyle w:val="HTML"/>
      </w:pPr>
      <w:r>
        <w:t>¦ N ¦ Номер уведомления ¦  Номер разрешения на   ¦ Дата, время вывоза  ¦Примечани ¦</w:t>
      </w:r>
    </w:p>
    <w:p w:rsidR="00000000" w:rsidRDefault="00CF5977">
      <w:pPr>
        <w:pStyle w:val="HTML"/>
      </w:pPr>
      <w:r>
        <w:t>¦п/ ¦     о вывозе      ¦  вывоз товаров/время   ¦ товаров из портовой ¦    е     ¦</w:t>
      </w:r>
    </w:p>
    <w:p w:rsidR="00000000" w:rsidRDefault="00CF5977">
      <w:pPr>
        <w:pStyle w:val="HTML"/>
      </w:pPr>
      <w:r>
        <w:t xml:space="preserve">¦ п ¦ </w:t>
      </w:r>
      <w:r>
        <w:t xml:space="preserve">  товаров/время   ¦         выдачи         ¦особой экономической ¦          ¦</w:t>
      </w:r>
    </w:p>
    <w:p w:rsidR="00000000" w:rsidRDefault="00CF5977">
      <w:pPr>
        <w:pStyle w:val="HTML"/>
      </w:pPr>
      <w:r>
        <w:t>¦   ¦    регистрации    ¦                        ¦        зоны         ¦          ¦</w:t>
      </w:r>
    </w:p>
    <w:p w:rsidR="00000000" w:rsidRDefault="00CF5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977">
      <w:pPr>
        <w:pStyle w:val="right"/>
      </w:pPr>
      <w:r>
        <w:t>Источник - Приказ ФТС России от 18.06.2013 № 1115</w:t>
      </w:r>
    </w:p>
    <w:p w:rsidR="00000000" w:rsidRDefault="00CF5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https://порядокправа.рф/obrazecy/zhurnal_ucheta_vydannyx_razres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henij_na_vyvoz_tovarov_rekomenduemyj_obrazec.htm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77"/>
    <w:rsid w:val="00C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564C7-156A-49BF-932C-C16B2F6D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razreshenij_na_vyvoz_tovar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разрешений на вывоз товаров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