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6D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разрешений на использование символики национального парка</w:t>
      </w:r>
    </w:p>
    <w:p w:rsidR="00000000" w:rsidRDefault="00E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D9">
      <w:pPr>
        <w:pStyle w:val="right"/>
      </w:pPr>
      <w:r>
        <w:t xml:space="preserve">Приложение No. 2 </w:t>
      </w:r>
      <w:r>
        <w:br/>
        <w:t xml:space="preserve">к Порядку выдачи разрешений </w:t>
      </w:r>
      <w:r>
        <w:br/>
        <w:t xml:space="preserve">на использование символики </w:t>
      </w:r>
      <w:r>
        <w:br/>
        <w:t>национальных парков</w:t>
      </w:r>
    </w:p>
    <w:p w:rsidR="00000000" w:rsidRDefault="00E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D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ВЫДАННЫХ </w:t>
      </w:r>
      <w:r>
        <w:rPr>
          <w:rFonts w:eastAsia="Times New Roman"/>
        </w:rPr>
        <w:t>РАЗРЕШЕНИЙ НА ИСПОЛЬЗОВАНИЕ СИМВОЛИКИ</w:t>
      </w:r>
    </w:p>
    <w:p w:rsidR="00000000" w:rsidRDefault="00ED26D9">
      <w:pPr>
        <w:pStyle w:val="HTML"/>
      </w:pPr>
      <w:r>
        <w:t>------------------------------------------------------------------</w:t>
      </w:r>
    </w:p>
    <w:p w:rsidR="00000000" w:rsidRDefault="00ED26D9">
      <w:pPr>
        <w:pStyle w:val="HTML"/>
      </w:pPr>
      <w:r>
        <w:t>¦No.¦Номер¦Зая-¦Вид ¦Условия¦Срок ¦Отметка об¦Срок      ¦Разреше-¦</w:t>
      </w:r>
    </w:p>
    <w:p w:rsidR="00000000" w:rsidRDefault="00ED26D9">
      <w:pPr>
        <w:pStyle w:val="HTML"/>
      </w:pPr>
      <w:r>
        <w:t>¦п/п¦раз- ¦ви- ¦сим-¦исполь-¦дей- ¦аннулиро- ¦продления ¦ние     ¦</w:t>
      </w:r>
    </w:p>
    <w:p w:rsidR="00000000" w:rsidRDefault="00ED26D9">
      <w:pPr>
        <w:pStyle w:val="HTML"/>
      </w:pPr>
      <w:r>
        <w:t>¦   ¦реше-¦тель¦в</w:t>
      </w:r>
      <w:r>
        <w:t>о- ¦зования¦ствия¦вании или ¦действия  ¦получил ¦</w:t>
      </w:r>
    </w:p>
    <w:p w:rsidR="00000000" w:rsidRDefault="00ED26D9">
      <w:pPr>
        <w:pStyle w:val="HTML"/>
      </w:pPr>
      <w:r>
        <w:t>¦   ¦ния  ¦    ¦ли- ¦симво- ¦     ¦приоста-  ¦разрешения¦(Ф.И.О.)¦</w:t>
      </w:r>
    </w:p>
    <w:p w:rsidR="00000000" w:rsidRDefault="00ED26D9">
      <w:pPr>
        <w:pStyle w:val="HTML"/>
      </w:pPr>
      <w:r>
        <w:t>¦   ¦     ¦    ¦ки  ¦лики   ¦     ¦новлении  ¦(No., дата¦        ¦</w:t>
      </w:r>
    </w:p>
    <w:p w:rsidR="00000000" w:rsidRDefault="00ED26D9">
      <w:pPr>
        <w:pStyle w:val="HTML"/>
      </w:pPr>
      <w:r>
        <w:t>¦   ¦     ¦    ¦    ¦       ¦     ¦действия  ¦решения)  ¦        ¦</w:t>
      </w:r>
    </w:p>
    <w:p w:rsidR="00000000" w:rsidRDefault="00ED26D9">
      <w:pPr>
        <w:pStyle w:val="HTML"/>
      </w:pPr>
      <w:r>
        <w:t>¦   ¦</w:t>
      </w:r>
      <w:r>
        <w:t xml:space="preserve">     ¦    ¦    ¦       ¦     ¦(No., дата¦          ¦        ¦</w:t>
      </w:r>
    </w:p>
    <w:p w:rsidR="00000000" w:rsidRDefault="00ED26D9">
      <w:pPr>
        <w:pStyle w:val="HTML"/>
      </w:pPr>
      <w:r>
        <w:t>¦   ¦     ¦    ¦    ¦       ¦     ¦решения)  ¦          ¦        ¦</w:t>
      </w:r>
    </w:p>
    <w:p w:rsidR="00000000" w:rsidRDefault="00ED26D9">
      <w:pPr>
        <w:pStyle w:val="HTML"/>
      </w:pPr>
      <w:r>
        <w:t>+---+-----+----+----+-------+-----+----------+----------+--------+</w:t>
      </w:r>
    </w:p>
    <w:p w:rsidR="00000000" w:rsidRDefault="00ED26D9">
      <w:pPr>
        <w:pStyle w:val="HTML"/>
      </w:pPr>
      <w:r>
        <w:t xml:space="preserve">¦ 1 ¦  2  ¦ 3  ¦ 4  ¦   5   ¦  6  ¦    7     ¦    8     ¦   </w:t>
      </w:r>
      <w:r>
        <w:t xml:space="preserve"> 9   ¦</w:t>
      </w:r>
    </w:p>
    <w:p w:rsidR="00000000" w:rsidRDefault="00ED26D9">
      <w:pPr>
        <w:pStyle w:val="HTML"/>
      </w:pPr>
      <w:r>
        <w:t>----+-----+----+----+-------+-----+----------+----------+---------</w:t>
      </w:r>
    </w:p>
    <w:p w:rsidR="00000000" w:rsidRDefault="00E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6D9">
      <w:pPr>
        <w:pStyle w:val="right"/>
      </w:pPr>
      <w:r>
        <w:t>Источник - Приказ Рослесхоза от 31.12.1996 № 204</w:t>
      </w:r>
    </w:p>
    <w:p w:rsidR="00000000" w:rsidRDefault="00ED2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https://порядокправа.рф/obrazecy/zhurnal_ucheta_vydannyx_razreshenij_na_ispolzovanie_simvoliki_nacionalnogo_parka.htm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D9"/>
    <w:rsid w:val="00ED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097E3-8CEC-4BF5-A10B-620C659D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razreshenij_na_ispolzovanie_simvoliki_nacionalnogo_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разрешений на использование символики национального 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