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C0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выдачи-приема технических паспортов жилых помещений (квартир)</w:t>
      </w:r>
    </w:p>
    <w:p w:rsidR="00000000" w:rsidRDefault="00E17C0D">
      <w:pPr>
        <w:pStyle w:val="right"/>
      </w:pPr>
      <w:r>
        <w:t>Приложение к Положению о порядке проведения технической паспортизации жилых помещений (квартир) в городе Москве</w:t>
      </w:r>
    </w:p>
    <w:p w:rsidR="00000000" w:rsidRDefault="00E17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C0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ВЫДАЧИ-ПРИЕМА </w:t>
      </w:r>
      <w:r>
        <w:rPr>
          <w:rFonts w:eastAsia="Times New Roman"/>
        </w:rPr>
        <w:t>ТЕХНИЧЕСКИХ ПАСПОРТОВ ЖИЛЫХ ПОМЕЩЕНИЙ (КВАРТИР) ДОМА ПО АДРЕСУ: _______________________________ ИНВЕСТОР (ЗАКАЗЧИК) ______________________</w:t>
      </w:r>
    </w:p>
    <w:p w:rsidR="00000000" w:rsidRDefault="00E17C0D">
      <w:pPr>
        <w:pStyle w:val="HTML"/>
      </w:pPr>
      <w:r>
        <w:t>---------------------------------------------------------------------------------</w:t>
      </w:r>
    </w:p>
    <w:p w:rsidR="00000000" w:rsidRDefault="00E17C0D">
      <w:pPr>
        <w:pStyle w:val="HTML"/>
      </w:pPr>
      <w:r>
        <w:t>¦N       ¦Ф.И.О.        ¦Дата выдач</w:t>
      </w:r>
      <w:r>
        <w:t>и  ¦Роспись в    ¦Дата сдачи   ¦Подпись      ¦</w:t>
      </w:r>
    </w:p>
    <w:p w:rsidR="00000000" w:rsidRDefault="00E17C0D">
      <w:pPr>
        <w:pStyle w:val="HTML"/>
      </w:pPr>
      <w:r>
        <w:t>¦квартиры¦собственника, ¦технического ¦получении    ¦технического ¦должностного ¦</w:t>
      </w:r>
    </w:p>
    <w:p w:rsidR="00000000" w:rsidRDefault="00E17C0D">
      <w:pPr>
        <w:pStyle w:val="HTML"/>
      </w:pPr>
      <w:r>
        <w:t>¦        ¦нанимателя,   ¦паспорта     ¦технического ¦паспорта     ¦лица в       ¦</w:t>
      </w:r>
    </w:p>
    <w:p w:rsidR="00000000" w:rsidRDefault="00E17C0D">
      <w:pPr>
        <w:pStyle w:val="HTML"/>
      </w:pPr>
      <w:r>
        <w:t>¦        ¦арендатора    ¦             ¦паспор</w:t>
      </w:r>
      <w:r>
        <w:t>та     ¦             ¦получении    ¦</w:t>
      </w:r>
    </w:p>
    <w:p w:rsidR="00000000" w:rsidRDefault="00E17C0D">
      <w:pPr>
        <w:pStyle w:val="HTML"/>
      </w:pPr>
      <w:r>
        <w:t>¦        ¦              ¦             ¦             ¦             ¦технического ¦</w:t>
      </w:r>
    </w:p>
    <w:p w:rsidR="00000000" w:rsidRDefault="00E17C0D">
      <w:pPr>
        <w:pStyle w:val="HTML"/>
      </w:pPr>
      <w:r>
        <w:t>¦        ¦              ¦             ¦             ¦             ¦паспорта     ¦</w:t>
      </w:r>
    </w:p>
    <w:p w:rsidR="00000000" w:rsidRDefault="00E17C0D">
      <w:pPr>
        <w:pStyle w:val="HTML"/>
      </w:pPr>
      <w:r>
        <w:t>+--------+--------------+-------------+-------------+--</w:t>
      </w:r>
      <w:r>
        <w:t>-----------+-------------+</w:t>
      </w:r>
    </w:p>
    <w:p w:rsidR="00000000" w:rsidRDefault="00E17C0D">
      <w:pPr>
        <w:pStyle w:val="HTML"/>
      </w:pPr>
      <w:r>
        <w:t>¦        ¦              ¦             ¦             ¦             ¦             ¦</w:t>
      </w:r>
    </w:p>
    <w:p w:rsidR="00000000" w:rsidRDefault="00E17C0D">
      <w:pPr>
        <w:pStyle w:val="HTML"/>
      </w:pPr>
      <w:r>
        <w:t>+--------+--------------+-------------+-------------+-------------+-------------+</w:t>
      </w:r>
    </w:p>
    <w:p w:rsidR="00000000" w:rsidRDefault="00E17C0D">
      <w:pPr>
        <w:pStyle w:val="HTML"/>
      </w:pPr>
      <w:r>
        <w:t xml:space="preserve">¦        ¦              ¦             ¦             ¦            </w:t>
      </w:r>
      <w:r>
        <w:t xml:space="preserve"> ¦             ¦</w:t>
      </w:r>
    </w:p>
    <w:p w:rsidR="00000000" w:rsidRDefault="00E17C0D">
      <w:pPr>
        <w:pStyle w:val="HTML"/>
      </w:pPr>
      <w:r>
        <w:t>+--------+--------------+-------------+-------------+-------------+-------------+</w:t>
      </w:r>
    </w:p>
    <w:p w:rsidR="00000000" w:rsidRDefault="00E17C0D">
      <w:pPr>
        <w:pStyle w:val="HTML"/>
      </w:pPr>
      <w:r>
        <w:t>¦        ¦              ¦             ¦             ¦             ¦             ¦</w:t>
      </w:r>
    </w:p>
    <w:p w:rsidR="00000000" w:rsidRDefault="00E17C0D">
      <w:pPr>
        <w:pStyle w:val="HTML"/>
      </w:pPr>
      <w:r>
        <w:t>+--------+--------------+-------------+-------------+-------------+--------</w:t>
      </w:r>
      <w:r>
        <w:t>-----+</w:t>
      </w:r>
    </w:p>
    <w:p w:rsidR="00000000" w:rsidRDefault="00E17C0D">
      <w:pPr>
        <w:pStyle w:val="HTML"/>
      </w:pPr>
      <w:r>
        <w:t>¦        ¦              ¦             ¦             ¦             ¦             ¦</w:t>
      </w:r>
    </w:p>
    <w:p w:rsidR="00000000" w:rsidRDefault="00E17C0D">
      <w:pPr>
        <w:pStyle w:val="HTML"/>
      </w:pPr>
      <w:r>
        <w:t>+--------+--------------+-------------+-------------+-------------+-------------+</w:t>
      </w:r>
    </w:p>
    <w:p w:rsidR="00000000" w:rsidRDefault="00E17C0D">
      <w:pPr>
        <w:pStyle w:val="HTML"/>
      </w:pPr>
      <w:r>
        <w:t>¦        ¦              ¦             ¦             ¦             ¦             ¦</w:t>
      </w:r>
    </w:p>
    <w:p w:rsidR="00000000" w:rsidRDefault="00E17C0D">
      <w:pPr>
        <w:pStyle w:val="HTML"/>
      </w:pPr>
      <w:r>
        <w:t>+--</w:t>
      </w:r>
      <w:r>
        <w:t>------+--------------+-------------+-------------+-------------+-------------+</w:t>
      </w:r>
    </w:p>
    <w:p w:rsidR="00000000" w:rsidRDefault="00E17C0D">
      <w:pPr>
        <w:pStyle w:val="HTML"/>
      </w:pPr>
      <w:r>
        <w:t>¦        ¦              ¦             ¦             ¦             ¦             ¦</w:t>
      </w:r>
    </w:p>
    <w:p w:rsidR="00000000" w:rsidRDefault="00E17C0D">
      <w:pPr>
        <w:pStyle w:val="HTML"/>
      </w:pPr>
      <w:r>
        <w:t>+--------+--------------+-------------+-------------+-------------+-------------+</w:t>
      </w:r>
    </w:p>
    <w:p w:rsidR="00000000" w:rsidRDefault="00E17C0D">
      <w:pPr>
        <w:pStyle w:val="HTML"/>
      </w:pPr>
      <w:r>
        <w:t xml:space="preserve">¦        ¦   </w:t>
      </w:r>
      <w:r>
        <w:t xml:space="preserve">           ¦             ¦             ¦             ¦             ¦</w:t>
      </w:r>
    </w:p>
    <w:p w:rsidR="00000000" w:rsidRDefault="00E17C0D">
      <w:pPr>
        <w:pStyle w:val="HTML"/>
      </w:pPr>
      <w:r>
        <w:lastRenderedPageBreak/>
        <w:t>---------+--------------+-------------+-------------+-------------+--------------</w:t>
      </w:r>
    </w:p>
    <w:p w:rsidR="00000000" w:rsidRDefault="00E17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C0D">
      <w:pPr>
        <w:pStyle w:val="right"/>
      </w:pPr>
      <w:r>
        <w:t>Источник - Постановление Правительства Москвы от 31.01.2006 № 59-ПП (с изменениями и дополнениями на 200</w:t>
      </w:r>
      <w:r>
        <w:t>9 год)</w:t>
      </w:r>
    </w:p>
    <w:p w:rsidR="00000000" w:rsidRDefault="00E17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https://порядокправа.рф/obrazecy/zhurnal_ucheta_vydachi_priema_texnicheskix_pasportov_zhilyx_pomeshhenij_kvartir.htm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C0D"/>
    <w:rsid w:val="00E1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77DEC7-F264-4273-87B2-649F45AC8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priema_texnicheskix_pasportov_zhilyx_pomeshhenij_kvart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выдачи-приема технических паспортов жилых помещений (квартир)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2022-08-27T05:59:00Z</dcterms:created>
  <dcterms:modified xsi:type="dcterms:W3CDTF">2022-08-27T05:59:00Z</dcterms:modified>
</cp:coreProperties>
</file>