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1FDC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выдачи направлений на приобретение проездных документов лицам, получившим </w:t>
      </w:r>
      <w:r>
        <w:rPr>
          <w:rFonts w:eastAsia="Times New Roman"/>
        </w:rPr>
        <w:t>свидетельство о рассмотрении ходатайства о признании беженцем на территории Российской Федерации по существу, и беженцам в обеспечении проезда и провоза багажа к месту пребывания</w:t>
      </w:r>
    </w:p>
    <w:p w:rsidR="00000000" w:rsidRDefault="008E1FDC">
      <w:pPr>
        <w:pStyle w:val="right"/>
      </w:pPr>
      <w:r>
        <w:t>Приложение N 3 к Приказу ФМС России от 30 июня 2008 г. N 174</w:t>
      </w:r>
    </w:p>
    <w:p w:rsidR="00000000" w:rsidRDefault="008E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FDC">
      <w:pPr>
        <w:pStyle w:val="HTML"/>
      </w:pPr>
      <w:r>
        <w:t>Наименование те</w:t>
      </w:r>
      <w:r>
        <w:t>рриториального органа</w:t>
      </w:r>
    </w:p>
    <w:p w:rsidR="00000000" w:rsidRDefault="008E1FDC">
      <w:pPr>
        <w:pStyle w:val="HTML"/>
      </w:pPr>
      <w:r>
        <w:t>ФМС России _________________________</w:t>
      </w:r>
    </w:p>
    <w:p w:rsidR="00000000" w:rsidRDefault="008E1FDC">
      <w:pPr>
        <w:pStyle w:val="HTML"/>
      </w:pPr>
      <w:r>
        <w:t>____________________________________</w:t>
      </w:r>
    </w:p>
    <w:p w:rsidR="00000000" w:rsidRDefault="008E1FDC">
      <w:pPr>
        <w:pStyle w:val="HTML"/>
      </w:pPr>
    </w:p>
    <w:p w:rsidR="00000000" w:rsidRDefault="008E1FDC">
      <w:pPr>
        <w:pStyle w:val="HTML"/>
      </w:pPr>
      <w:r>
        <w:t>ЖУРНАЛ</w:t>
      </w:r>
    </w:p>
    <w:p w:rsidR="00000000" w:rsidRDefault="008E1FDC">
      <w:pPr>
        <w:pStyle w:val="HTML"/>
      </w:pPr>
      <w:r>
        <w:t>УЧЕТА ВЫДАЧИ НАПРАВЛЕНИЙ НА ПРИОБРЕТЕНИЕ</w:t>
      </w:r>
    </w:p>
    <w:p w:rsidR="00000000" w:rsidRDefault="008E1FDC">
      <w:pPr>
        <w:pStyle w:val="HTML"/>
      </w:pPr>
      <w:r>
        <w:t>ПРОЕЗДНЫХ ДОКУМЕНТОВ</w:t>
      </w:r>
    </w:p>
    <w:p w:rsidR="00000000" w:rsidRDefault="008E1FDC">
      <w:pPr>
        <w:pStyle w:val="HTML"/>
      </w:pPr>
    </w:p>
    <w:p w:rsidR="00000000" w:rsidRDefault="008E1FDC">
      <w:pPr>
        <w:pStyle w:val="HTML"/>
      </w:pPr>
      <w:r>
        <w:t>---------------------------------------------------------------------------</w:t>
      </w:r>
    </w:p>
    <w:p w:rsidR="00000000" w:rsidRDefault="008E1FDC">
      <w:pPr>
        <w:pStyle w:val="HTML"/>
      </w:pPr>
      <w:r>
        <w:t>¦ N  ¦Фамилия</w:t>
      </w:r>
      <w:r>
        <w:t>,  ¦Наименова- ¦Дата    ¦Дата   ¦Пункт ¦Вид   ¦Дата,  ¦Приме-¦</w:t>
      </w:r>
    </w:p>
    <w:p w:rsidR="00000000" w:rsidRDefault="008E1FDC">
      <w:pPr>
        <w:pStyle w:val="HTML"/>
      </w:pPr>
      <w:r>
        <w:t>¦п/п ¦имя, отче-¦ние доку-  ¦принятия¦выдачи,¦назна-¦транс-¦до ко- ¦чание ¦</w:t>
      </w:r>
    </w:p>
    <w:p w:rsidR="00000000" w:rsidRDefault="008E1FDC">
      <w:pPr>
        <w:pStyle w:val="HTML"/>
      </w:pPr>
      <w:r>
        <w:t>¦    ¦ство за-  ¦мента,     ¦заявле- ¦N нап- ¦чения ¦порта ¦торой  ¦      ¦</w:t>
      </w:r>
    </w:p>
    <w:p w:rsidR="00000000" w:rsidRDefault="008E1FDC">
      <w:pPr>
        <w:pStyle w:val="HTML"/>
      </w:pPr>
      <w:r>
        <w:t>¦    ¦явителя и ¦удостоверя-¦ния     ¦рав</w:t>
      </w:r>
      <w:r>
        <w:t>ле- ¦      ¦      ¦продле-¦      ¦</w:t>
      </w:r>
    </w:p>
    <w:p w:rsidR="00000000" w:rsidRDefault="008E1FDC">
      <w:pPr>
        <w:pStyle w:val="HTML"/>
      </w:pPr>
      <w:r>
        <w:t>¦    ¦членов его¦ющего лич- ¦        ¦ния    ¦      ¦      ¦но нап-¦      ¦</w:t>
      </w:r>
    </w:p>
    <w:p w:rsidR="00000000" w:rsidRDefault="008E1FDC">
      <w:pPr>
        <w:pStyle w:val="HTML"/>
      </w:pPr>
      <w:r>
        <w:t>¦    ¦семьи     ¦ность, се- ¦        ¦       ¦      ¦      ¦равле- ¦      ¦</w:t>
      </w:r>
    </w:p>
    <w:p w:rsidR="00000000" w:rsidRDefault="008E1FDC">
      <w:pPr>
        <w:pStyle w:val="HTML"/>
      </w:pPr>
      <w:r>
        <w:t xml:space="preserve">¦    ¦          ¦рия, номер,¦        ¦       ¦      ¦      ¦ние    ¦ </w:t>
      </w:r>
      <w:r>
        <w:t xml:space="preserve">     ¦</w:t>
      </w:r>
    </w:p>
    <w:p w:rsidR="00000000" w:rsidRDefault="008E1FDC">
      <w:pPr>
        <w:pStyle w:val="HTML"/>
      </w:pPr>
      <w:r>
        <w:t>¦    ¦          ¦когда и кем¦        ¦       ¦      ¦      ¦       ¦      ¦</w:t>
      </w:r>
    </w:p>
    <w:p w:rsidR="00000000" w:rsidRDefault="008E1FDC">
      <w:pPr>
        <w:pStyle w:val="HTML"/>
      </w:pPr>
      <w:r>
        <w:t>¦    ¦          ¦выдан      ¦        ¦       ¦      ¦      ¦       ¦      ¦</w:t>
      </w:r>
    </w:p>
    <w:p w:rsidR="00000000" w:rsidRDefault="008E1FDC">
      <w:pPr>
        <w:pStyle w:val="HTML"/>
      </w:pPr>
      <w:r>
        <w:t>+----+----------+-----------+--------+-------+------+------+-------+------+</w:t>
      </w:r>
    </w:p>
    <w:p w:rsidR="00000000" w:rsidRDefault="008E1FDC">
      <w:pPr>
        <w:pStyle w:val="HTML"/>
      </w:pPr>
      <w:r>
        <w:t xml:space="preserve">¦ 1  ¦    2     ¦    </w:t>
      </w:r>
      <w:r>
        <w:t xml:space="preserve"> 3     ¦   4    ¦   5   ¦  6   ¦  7   ¦   8   ¦   9  ¦</w:t>
      </w:r>
    </w:p>
    <w:p w:rsidR="00000000" w:rsidRDefault="008E1FDC">
      <w:pPr>
        <w:pStyle w:val="HTML"/>
      </w:pPr>
      <w:r>
        <w:t>+----+----------+-----------+--------+-------+------+------+-------+------+</w:t>
      </w:r>
    </w:p>
    <w:p w:rsidR="00000000" w:rsidRDefault="008E1FDC">
      <w:pPr>
        <w:pStyle w:val="HTML"/>
      </w:pPr>
      <w:r>
        <w:t>¦    ¦          ¦           ¦        ¦       ¦      ¦      ¦       ¦      ¦</w:t>
      </w:r>
    </w:p>
    <w:p w:rsidR="00000000" w:rsidRDefault="008E1FDC">
      <w:pPr>
        <w:pStyle w:val="HTML"/>
      </w:pPr>
      <w:r>
        <w:t>+----+----------+-----------+--------+-------+---</w:t>
      </w:r>
      <w:r>
        <w:t>---+------+-------+------+</w:t>
      </w:r>
    </w:p>
    <w:p w:rsidR="00000000" w:rsidRDefault="008E1FDC">
      <w:pPr>
        <w:pStyle w:val="HTML"/>
      </w:pPr>
      <w:r>
        <w:t>¦    ¦          ¦           ¦        ¦       ¦      ¦      ¦       ¦      ¦</w:t>
      </w:r>
    </w:p>
    <w:p w:rsidR="00000000" w:rsidRDefault="008E1FDC">
      <w:pPr>
        <w:pStyle w:val="HTML"/>
      </w:pPr>
      <w:r>
        <w:t>+----+----------+-----------+--------+-------+------+------+-------+------+</w:t>
      </w:r>
    </w:p>
    <w:p w:rsidR="00000000" w:rsidRDefault="008E1FDC">
      <w:pPr>
        <w:pStyle w:val="HTML"/>
      </w:pPr>
      <w:r>
        <w:t>¦    ¦          ¦           ¦        ¦       ¦      ¦      ¦       ¦      ¦</w:t>
      </w:r>
    </w:p>
    <w:p w:rsidR="00000000" w:rsidRDefault="008E1FDC">
      <w:pPr>
        <w:pStyle w:val="HTML"/>
      </w:pPr>
      <w:r>
        <w:t>-----+----------+-----------+--------+-------+------+------+-------+-------</w:t>
      </w:r>
    </w:p>
    <w:p w:rsidR="00000000" w:rsidRDefault="008E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FDC">
      <w:pPr>
        <w:pStyle w:val="right"/>
      </w:pPr>
      <w:r>
        <w:t>Источник - Приказ ФМС РФ от 30.06.2008 № 174</w:t>
      </w:r>
    </w:p>
    <w:p w:rsidR="00000000" w:rsidRDefault="008E1F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https://порядокправа.рф/obrazecy/zhurnal_ucheta_vydachi_napravlenij_na_priobretenie_proezdnyx_dokumentov_licam_poluchivshim_s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videtelstvo.htm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FDC"/>
    <w:rsid w:val="008E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675A55-60CF-48B4-B904-5C631CB0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napravlenij_na_priobretenie_proezdnyx_dokumentov_licam_poluchivshim_svide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направлений на приобретение проездных документов лицам, получившим свидетельство о рассмотрении ходатайства о признании беженцем на территории Российской Федерации по существу, и беженцам в обеспечении проезда и провоза багажа к месту пребывания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2022-08-27T05:59:00Z</dcterms:created>
  <dcterms:modified xsi:type="dcterms:W3CDTF">2022-08-27T05:59:00Z</dcterms:modified>
</cp:coreProperties>
</file>