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4D5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МИБП со склада 2 уровня</w:t>
      </w:r>
    </w:p>
    <w:p w:rsidR="00000000" w:rsidRDefault="007E4D59">
      <w:pPr>
        <w:pStyle w:val="right"/>
      </w:pPr>
      <w:r>
        <w:t>Приложение 2 к МУ 3.3.2.1172-02</w:t>
      </w:r>
    </w:p>
    <w:p w:rsidR="00000000" w:rsidRDefault="007E4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D59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ВЫДАЧИ МИБП СО СКЛАДА 2 УРОВНЯ</w:t>
      </w:r>
    </w:p>
    <w:p w:rsidR="00000000" w:rsidRDefault="007E4D59">
      <w:pPr>
        <w:pStyle w:val="just"/>
      </w:pPr>
      <w:r>
        <w:t>Наименование препарата ______________________</w:t>
      </w:r>
    </w:p>
    <w:p w:rsidR="00000000" w:rsidRDefault="007E4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D59">
      <w:pPr>
        <w:pStyle w:val="HTML"/>
      </w:pPr>
      <w:r>
        <w:t>------------------------------------------------------------------</w:t>
      </w:r>
    </w:p>
    <w:p w:rsidR="00000000" w:rsidRDefault="007E4D59">
      <w:pPr>
        <w:pStyle w:val="HTML"/>
      </w:pPr>
      <w:r>
        <w:t>¦N¦Наи-¦Еди-¦За-¦            В т.ч. по кварталам            ¦При-¦</w:t>
      </w:r>
    </w:p>
    <w:p w:rsidR="00000000" w:rsidRDefault="007E4D59">
      <w:pPr>
        <w:pStyle w:val="HTML"/>
      </w:pPr>
      <w:r>
        <w:t>¦ ¦ме- ¦ница¦яв-+-------------------------------------------+ме- ¦</w:t>
      </w:r>
    </w:p>
    <w:p w:rsidR="00000000" w:rsidRDefault="007E4D59">
      <w:pPr>
        <w:pStyle w:val="HTML"/>
      </w:pPr>
      <w:r>
        <w:t>¦п¦но- ¦из- ¦ле-¦    I     ¦    II    ¦    III   ¦    I</w:t>
      </w:r>
      <w:r>
        <w:t>V    ¦ча- ¦</w:t>
      </w:r>
    </w:p>
    <w:p w:rsidR="00000000" w:rsidRDefault="007E4D59">
      <w:pPr>
        <w:pStyle w:val="HTML"/>
      </w:pPr>
      <w:r>
        <w:t>¦/¦ва- ¦ме- ¦но +----------+----------+----------+----------+ние ¦</w:t>
      </w:r>
    </w:p>
    <w:p w:rsidR="00000000" w:rsidRDefault="007E4D59">
      <w:pPr>
        <w:pStyle w:val="HTML"/>
      </w:pPr>
      <w:r>
        <w:t>¦п¦ние ¦ре- ¦на ¦за-¦полу- ¦за-¦полу- ¦за-¦полу- ¦за-¦полу- ¦    ¦</w:t>
      </w:r>
    </w:p>
    <w:p w:rsidR="00000000" w:rsidRDefault="007E4D59">
      <w:pPr>
        <w:pStyle w:val="HTML"/>
      </w:pPr>
      <w:r>
        <w:t>¦ ¦уч- ¦ния ¦год¦яв-¦чено  ¦яв-¦чено  ¦яв-¦чено  ¦яв-¦чено  ¦    ¦</w:t>
      </w:r>
    </w:p>
    <w:p w:rsidR="00000000" w:rsidRDefault="007E4D59">
      <w:pPr>
        <w:pStyle w:val="HTML"/>
      </w:pPr>
      <w:r>
        <w:t>¦ ¦реж-¦    ¦   ¦ле-¦(дата,¦ле-¦(дата,¦ле-¦</w:t>
      </w:r>
      <w:r>
        <w:t>(дата,¦ле-¦(дата,¦    ¦</w:t>
      </w:r>
    </w:p>
    <w:p w:rsidR="00000000" w:rsidRDefault="007E4D59">
      <w:pPr>
        <w:pStyle w:val="HTML"/>
      </w:pPr>
      <w:r>
        <w:t>¦ ¦де- ¦    ¦   ¦но ¦срок  ¦но ¦срок  ¦но ¦срок  ¦но ¦срок  ¦    ¦</w:t>
      </w:r>
    </w:p>
    <w:p w:rsidR="00000000" w:rsidRDefault="007E4D59">
      <w:pPr>
        <w:pStyle w:val="HTML"/>
      </w:pPr>
      <w:r>
        <w:t>¦ ¦ния ¦    ¦   ¦   ¦годн.,¦   ¦годн.,¦   ¦годн.,¦   ¦годн.,¦    ¦</w:t>
      </w:r>
    </w:p>
    <w:p w:rsidR="00000000" w:rsidRDefault="007E4D59">
      <w:pPr>
        <w:pStyle w:val="HTML"/>
      </w:pPr>
      <w:r>
        <w:t>¦ ¦    ¦    ¦   ¦   ¦серия)¦   ¦серия)¦   ¦серия)¦   ¦серия)¦    ¦</w:t>
      </w:r>
    </w:p>
    <w:p w:rsidR="00000000" w:rsidRDefault="007E4D59">
      <w:pPr>
        <w:pStyle w:val="HTML"/>
      </w:pPr>
      <w:r>
        <w:t>+-+----+----+---+---+------+---</w:t>
      </w:r>
      <w:r>
        <w:t>+------+---+------+---+------+----+</w:t>
      </w:r>
    </w:p>
    <w:p w:rsidR="00000000" w:rsidRDefault="007E4D59">
      <w:pPr>
        <w:pStyle w:val="HTML"/>
      </w:pPr>
      <w:r>
        <w:t>¦1¦ 2  ¦ 3  ¦ 4 ¦ 5 ¦  6   ¦ 7 ¦   8  ¦ 9 ¦  10  ¦ 11¦  12  ¦ 13 ¦</w:t>
      </w:r>
    </w:p>
    <w:p w:rsidR="00000000" w:rsidRDefault="007E4D59">
      <w:pPr>
        <w:pStyle w:val="HTML"/>
      </w:pPr>
      <w:r>
        <w:t>--+----+----+---+---+------+---+------+---+------+---+------+-----</w:t>
      </w:r>
    </w:p>
    <w:p w:rsidR="00000000" w:rsidRDefault="007E4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D59">
      <w:pPr>
        <w:pStyle w:val="right"/>
      </w:pPr>
      <w:r>
        <w:t>Источник - Методические указания Главного государственного санитарного врача РФ от 14</w:t>
      </w:r>
      <w:r>
        <w:t>.11.2002 № МУ 3.3.2.1172-02</w:t>
      </w:r>
    </w:p>
    <w:p w:rsidR="00000000" w:rsidRDefault="007E4D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а.рф/obrazecy/zhurnal_ucheta_vydachi_mibp_so_sklada_2_urovnya.htm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D59"/>
    <w:rsid w:val="007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DCF0B0-EE77-4396-9878-00FB3A0C3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mibp_so_sklada_2_urovn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МИБП со склада 2 уровня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2022-08-27T05:58:00Z</dcterms:created>
  <dcterms:modified xsi:type="dcterms:W3CDTF">2022-08-27T05:58:00Z</dcterms:modified>
</cp:coreProperties>
</file>