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3A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лицензий</w:t>
      </w:r>
    </w:p>
    <w:p w:rsidR="00000000" w:rsidRDefault="00E543A0">
      <w:pPr>
        <w:pStyle w:val="right"/>
      </w:pPr>
      <w:r>
        <w:t xml:space="preserve">Приложение N 6 к Административному регламенту Министерства промышленности и торговли Российской Федерации по предоставлению государственной </w:t>
      </w:r>
      <w:r>
        <w:t>услуги по выдаче лицензий и других разрешительных документов на экспорт и (или) импорт отдельных видов товаров, а также формированию и ведению федерального банка</w:t>
      </w:r>
    </w:p>
    <w:p w:rsidR="00000000" w:rsidRDefault="00E543A0">
      <w:pPr>
        <w:pStyle w:val="right"/>
      </w:pPr>
      <w:r>
        <w:t>выданных лицензий</w:t>
      </w:r>
    </w:p>
    <w:p w:rsidR="00000000" w:rsidRDefault="00E5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3A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лицензий</w:t>
      </w:r>
    </w:p>
    <w:p w:rsidR="00000000" w:rsidRDefault="00E543A0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E543A0">
      <w:pPr>
        <w:pStyle w:val="HTML"/>
      </w:pPr>
      <w:r>
        <w:t>¦Номер и ¦Заявитель¦ Номер и  ¦  Дата  ¦Фамилия и ¦Номер и дата¦ Расписка ¦</w:t>
      </w:r>
    </w:p>
    <w:p w:rsidR="00000000" w:rsidRDefault="00E543A0">
      <w:pPr>
        <w:pStyle w:val="HTML"/>
      </w:pPr>
      <w:r>
        <w:t>¦  дата  ¦         ¦   дата   ¦ выдачи ¦ инициалы ¦доверенности¦    в     ¦</w:t>
      </w:r>
    </w:p>
    <w:p w:rsidR="00000000" w:rsidRDefault="00E543A0">
      <w:pPr>
        <w:pStyle w:val="HTML"/>
      </w:pPr>
      <w:r>
        <w:t xml:space="preserve">¦лицензии¦         ¦платежного¦лицензии¦получателя¦            ¦получении </w:t>
      </w:r>
      <w:r>
        <w:t>¦</w:t>
      </w:r>
    </w:p>
    <w:p w:rsidR="00000000" w:rsidRDefault="00E543A0">
      <w:pPr>
        <w:pStyle w:val="HTML"/>
      </w:pPr>
      <w:r>
        <w:t>¦ Номер  ¦         ¦поручения ¦        ¦          ¦            ¦          ¦</w:t>
      </w:r>
    </w:p>
    <w:p w:rsidR="00000000" w:rsidRDefault="00E543A0">
      <w:pPr>
        <w:pStyle w:val="HTML"/>
      </w:pPr>
      <w:r>
        <w:t>¦ бланка ¦         ¦          ¦        ¦          ¦            ¦          ¦</w:t>
      </w:r>
    </w:p>
    <w:p w:rsidR="00000000" w:rsidRDefault="00E543A0">
      <w:pPr>
        <w:pStyle w:val="HTML"/>
      </w:pPr>
      <w:r>
        <w:t>+--------+---------+----------+--------+----------+------------+----------+</w:t>
      </w:r>
    </w:p>
    <w:p w:rsidR="00000000" w:rsidRDefault="00E543A0">
      <w:pPr>
        <w:pStyle w:val="HTML"/>
      </w:pPr>
      <w:r>
        <w:t xml:space="preserve">¦   1    ¦    2    ¦    3 </w:t>
      </w:r>
      <w:r>
        <w:t xml:space="preserve">    ¦   4    ¦    5     ¦     6      ¦    7     ¦</w:t>
      </w:r>
    </w:p>
    <w:p w:rsidR="00000000" w:rsidRDefault="00E543A0">
      <w:pPr>
        <w:pStyle w:val="HTML"/>
      </w:pPr>
      <w:r>
        <w:t>+--------+---------+----------+--------+----------+------------+----------+</w:t>
      </w:r>
    </w:p>
    <w:p w:rsidR="00000000" w:rsidRDefault="00E543A0">
      <w:pPr>
        <w:pStyle w:val="HTML"/>
      </w:pPr>
      <w:r>
        <w:t>¦        ¦         ¦          ¦        ¦          ¦            ¦          ¦</w:t>
      </w:r>
    </w:p>
    <w:p w:rsidR="00000000" w:rsidRDefault="00E543A0">
      <w:pPr>
        <w:pStyle w:val="HTML"/>
      </w:pPr>
      <w:r>
        <w:t>---------+---------+----------+--------+----------+---</w:t>
      </w:r>
      <w:r>
        <w:t>---------+-----------</w:t>
      </w:r>
    </w:p>
    <w:p w:rsidR="00000000" w:rsidRDefault="00E54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3A0">
      <w:pPr>
        <w:pStyle w:val="right"/>
      </w:pPr>
      <w:r>
        <w:t>Источник - Приказ Минпромторга России от 17.02.2012 № 135 (с изменениями и дополнениями на 2013 год)</w:t>
      </w:r>
    </w:p>
    <w:p w:rsidR="00000000" w:rsidRDefault="00E54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3A0"/>
    <w:rsid w:val="00E5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31E07-2337-4676-B7EB-5F7089E6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