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ED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входящей корреспонденции. Форма № 1</w:t>
      </w:r>
    </w:p>
    <w:p w:rsidR="00000000" w:rsidRDefault="00DA3EDC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DA3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DC">
      <w:pPr>
        <w:pStyle w:val="right"/>
      </w:pPr>
      <w:r>
        <w:t>Форма N 1</w:t>
      </w:r>
    </w:p>
    <w:p w:rsidR="00000000" w:rsidRDefault="00DA3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D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входящей корреспонденции</w:t>
      </w:r>
    </w:p>
    <w:p w:rsidR="00000000" w:rsidRDefault="00DA3ED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(вх. номер) От </w:t>
      </w:r>
      <w:r>
        <w:rPr>
          <w:rFonts w:eastAsia="Times New Roman"/>
        </w:rPr>
        <w:t>кого поступил документ Краткое содержание документа Зарегистрирован Передан Другие отметки номер дата кому дата роспись 1 2 3 4 5 6 7 8 9</w:t>
      </w:r>
    </w:p>
    <w:p w:rsidR="00000000" w:rsidRDefault="00DA3EDC">
      <w:pPr>
        <w:pStyle w:val="HTML"/>
      </w:pPr>
      <w:r>
        <w:t xml:space="preserve">                                        "__" __________ 20__ г.</w:t>
      </w:r>
    </w:p>
    <w:p w:rsidR="00000000" w:rsidRDefault="00DA3EDC">
      <w:pPr>
        <w:pStyle w:val="HTML"/>
      </w:pPr>
      <w:r>
        <w:t>(дата поступления корреспонденции</w:t>
      </w:r>
    </w:p>
    <w:p w:rsidR="00000000" w:rsidRDefault="00DA3EDC">
      <w:pPr>
        <w:pStyle w:val="HTML"/>
      </w:pPr>
      <w:r>
        <w:t>в отдел делопроизвод</w:t>
      </w:r>
      <w:r>
        <w:t>ства суда пишется</w:t>
      </w:r>
    </w:p>
    <w:p w:rsidR="00000000" w:rsidRDefault="00DA3EDC">
      <w:pPr>
        <w:pStyle w:val="HTML"/>
      </w:pPr>
      <w:r>
        <w:t>с названием месяца прописью)</w:t>
      </w:r>
    </w:p>
    <w:p w:rsidR="00000000" w:rsidRDefault="00DA3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DC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DA3E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https://порядокправа.рф/obrazecy/zhurnal_ucheta_vxodyashhej_korrespondencii_forma_n_1.htm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DC"/>
    <w:rsid w:val="00DA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5108E-4755-4195-BC86-A32BACBA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ej_korrespondenci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входящей корреспонденции.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