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59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временных удостоверений личности гражданина Российской Федерации</w:t>
      </w:r>
    </w:p>
    <w:p w:rsidR="00000000" w:rsidRDefault="00284597">
      <w:pPr>
        <w:pStyle w:val="right"/>
      </w:pPr>
      <w:r>
        <w:t xml:space="preserve">Приложение N 3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284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59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ВРЕМЕННЫХ УДОСТОВЕРЕНИЙ ЛИЧНОСТИ ГРАЖДАНИ</w:t>
      </w:r>
      <w:r>
        <w:rPr>
          <w:rFonts w:eastAsia="Times New Roman"/>
        </w:rPr>
        <w:t>НА РОССИЙСКОЙ ФЕДЕРАЦИИ</w:t>
      </w:r>
    </w:p>
    <w:p w:rsidR="00000000" w:rsidRDefault="0028459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подразделения)</w:t>
      </w:r>
    </w:p>
    <w:p w:rsidR="00000000" w:rsidRDefault="00284597">
      <w:pPr>
        <w:pStyle w:val="3"/>
        <w:rPr>
          <w:rFonts w:eastAsia="Times New Roman"/>
        </w:rPr>
      </w:pPr>
      <w:r>
        <w:rPr>
          <w:rFonts w:eastAsia="Times New Roman"/>
        </w:rPr>
        <w:t>N N п/п Дата выдачи Фамилия, имя, отчество (при наличии), кому выдано удостоверение личности и личная подпись заявителя Срок действия удостоверения личн</w:t>
      </w:r>
      <w:r>
        <w:rPr>
          <w:rFonts w:eastAsia="Times New Roman"/>
        </w:rPr>
        <w:t>ости Срок продления Отметки об уничтожении (дата) 1 2 3 4 5 6</w:t>
      </w:r>
    </w:p>
    <w:p w:rsidR="00000000" w:rsidRDefault="0028459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84597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284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https://порядокправа.рф/obrazecy/zhurnal_ucheta_vremennyx_udostoverenij_lichnosti_grazhdanina_rossijskoj_federac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97"/>
    <w:rsid w:val="0028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164C6-624E-4C73-8C27-11E82ED87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remennyx_udostoverenij_lichnosti_grazhdanin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временных удостоверений личности гражданина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