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9D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водоотведения средствами измерений. Форма № 1.3</w:t>
      </w:r>
    </w:p>
    <w:p w:rsidR="00000000" w:rsidRDefault="00B949DD">
      <w:pPr>
        <w:pStyle w:val="right"/>
      </w:pPr>
      <w:r>
        <w:t xml:space="preserve">Приложение к Порядку ведения собственниками водных объектов и водопользователями </w:t>
      </w:r>
      <w:r>
        <w:t>учета объема забора (изъятия) водных ресурсов из водных объектов и объема сброса сточных вод и (или) дренажных вод, их качества</w:t>
      </w:r>
    </w:p>
    <w:p w:rsidR="00000000" w:rsidRDefault="00B94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DD">
      <w:pPr>
        <w:pStyle w:val="right"/>
      </w:pPr>
      <w:r>
        <w:t>Форма 1.3</w:t>
      </w:r>
    </w:p>
    <w:p w:rsidR="00000000" w:rsidRDefault="00B94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DD">
      <w:pPr>
        <w:pStyle w:val="HTML"/>
      </w:pPr>
      <w:r>
        <w:t xml:space="preserve">              Журнал учета водоотведения средствами измерений</w:t>
      </w:r>
    </w:p>
    <w:p w:rsidR="00000000" w:rsidRDefault="00B949DD">
      <w:pPr>
        <w:pStyle w:val="HTML"/>
      </w:pPr>
    </w:p>
    <w:p w:rsidR="00000000" w:rsidRDefault="00B949DD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949DD">
      <w:pPr>
        <w:pStyle w:val="HTML"/>
      </w:pPr>
      <w:r>
        <w:t>(наименование организации, эксплуатирующей водосбросные сооружения)</w:t>
      </w:r>
    </w:p>
    <w:p w:rsidR="00000000" w:rsidRDefault="00B949DD">
      <w:pPr>
        <w:pStyle w:val="HTML"/>
      </w:pPr>
      <w:r>
        <w:t>___________________________________________________________________________</w:t>
      </w:r>
    </w:p>
    <w:p w:rsidR="00000000" w:rsidRDefault="00B949DD">
      <w:pPr>
        <w:pStyle w:val="HTML"/>
      </w:pPr>
      <w:r>
        <w:t>(цех, участок, канал, т.п., осуществляющий сброс сточных вод</w:t>
      </w:r>
    </w:p>
    <w:p w:rsidR="00000000" w:rsidRDefault="00B949DD">
      <w:pPr>
        <w:pStyle w:val="HTML"/>
      </w:pPr>
      <w:r>
        <w:t>и (или) дренажных вод)</w:t>
      </w:r>
    </w:p>
    <w:p w:rsidR="00000000" w:rsidRDefault="00B949D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B949DD">
      <w:pPr>
        <w:pStyle w:val="HTML"/>
      </w:pPr>
      <w:r>
        <w:t>(наименование пункта учета на выпуске сточных вод и (или) дренажных</w:t>
      </w:r>
    </w:p>
    <w:p w:rsidR="00000000" w:rsidRDefault="00B949DD">
      <w:pPr>
        <w:pStyle w:val="HTML"/>
      </w:pPr>
      <w:r>
        <w:t>вод, его координаты)</w:t>
      </w:r>
    </w:p>
    <w:p w:rsidR="00000000" w:rsidRDefault="00B949DD">
      <w:pPr>
        <w:pStyle w:val="HTML"/>
      </w:pPr>
      <w:r>
        <w:t>___________________________________________________________________________</w:t>
      </w:r>
    </w:p>
    <w:p w:rsidR="00000000" w:rsidRDefault="00B949DD">
      <w:pPr>
        <w:pStyle w:val="HTML"/>
      </w:pPr>
      <w:r>
        <w:t>(наименование средст</w:t>
      </w:r>
      <w:r>
        <w:t>ва измерения расхода (уровня) сточных вод</w:t>
      </w:r>
    </w:p>
    <w:p w:rsidR="00000000" w:rsidRDefault="00B949DD">
      <w:pPr>
        <w:pStyle w:val="HTML"/>
      </w:pPr>
      <w:r>
        <w:t>и (или) дренажных вод, даты поверки, периодичность поверки)</w:t>
      </w:r>
    </w:p>
    <w:p w:rsidR="00000000" w:rsidRDefault="00B949DD">
      <w:pPr>
        <w:pStyle w:val="HTML"/>
      </w:pPr>
      <w:r>
        <w:t>___________________________________________________________________________</w:t>
      </w:r>
    </w:p>
    <w:p w:rsidR="00000000" w:rsidRDefault="00B949DD">
      <w:pPr>
        <w:pStyle w:val="HTML"/>
      </w:pPr>
      <w:r>
        <w:t>(наименование водного объекта - приемника сточных вод и (или)</w:t>
      </w:r>
    </w:p>
    <w:p w:rsidR="00000000" w:rsidRDefault="00B949DD">
      <w:pPr>
        <w:pStyle w:val="HTML"/>
      </w:pPr>
      <w:r>
        <w:t>дренажных вод)</w:t>
      </w:r>
    </w:p>
    <w:p w:rsidR="00000000" w:rsidRDefault="00B94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DD">
      <w:pPr>
        <w:pStyle w:val="right"/>
      </w:pPr>
      <w:r>
        <w:t>Источник - Приказ Минприроды России от 08.07.2009 № 205 (с изменениями и дополнениями на 2013 год)</w:t>
      </w:r>
    </w:p>
    <w:p w:rsidR="00000000" w:rsidRDefault="00B94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https://порядокправа.рф/obrazecy/zhurnal_ucheta_vodootvedeniya_sredstvami_izmerenij_forma_n_13.htm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9DD"/>
    <w:rsid w:val="00B9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FE5FF-BC78-43CF-8543-DAE13757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dootvedeniya_sredstvami_izmerenij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водоотведения средствами измерений. Форма № 1.3 -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2022-08-27T05:52:00Z</dcterms:created>
  <dcterms:modified xsi:type="dcterms:W3CDTF">2022-08-27T05:52:00Z</dcterms:modified>
</cp:coreProperties>
</file>