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2E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вещественных доказательств. Форма № 46</w:t>
      </w:r>
    </w:p>
    <w:p w:rsidR="00000000" w:rsidRDefault="008622E5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8622E5">
      <w:pPr>
        <w:pStyle w:val="right"/>
      </w:pPr>
      <w:r>
        <w:t>Форма N 46</w:t>
      </w:r>
    </w:p>
    <w:p w:rsidR="00000000" w:rsidRDefault="0086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2E5">
      <w:pPr>
        <w:pStyle w:val="HTML"/>
      </w:pPr>
      <w:r>
        <w:t xml:space="preserve">                              ЖУРНАЛ</w:t>
      </w:r>
    </w:p>
    <w:p w:rsidR="00000000" w:rsidRDefault="008622E5">
      <w:pPr>
        <w:pStyle w:val="HTML"/>
      </w:pPr>
      <w:r>
        <w:t>УЧЕТА ВЕЩЕСТВЕННЫХ ДОКАЗАТЕЛЬСТВ</w:t>
      </w:r>
    </w:p>
    <w:p w:rsidR="00000000" w:rsidRDefault="008622E5">
      <w:pPr>
        <w:pStyle w:val="HTML"/>
      </w:pPr>
    </w:p>
    <w:p w:rsidR="00000000" w:rsidRDefault="008622E5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8622E5">
      <w:pPr>
        <w:pStyle w:val="HTML"/>
      </w:pPr>
      <w:r>
        <w:t xml:space="preserve">¦ N ¦Дата   ¦Наимено-¦Коли-¦Ф.И.О. об-     ¦        Хранение        ¦Решение  ¦         Исполнение        </w:t>
      </w:r>
      <w:r>
        <w:t xml:space="preserve"> ¦Приме-¦</w:t>
      </w:r>
    </w:p>
    <w:p w:rsidR="00000000" w:rsidRDefault="008622E5">
      <w:pPr>
        <w:pStyle w:val="HTML"/>
      </w:pPr>
      <w:r>
        <w:t>¦п/п¦поступ-¦вание   ¦чест-¦виняемого(ых)  +------------------------+суда в   +----------------------------+чание ¦</w:t>
      </w:r>
    </w:p>
    <w:p w:rsidR="00000000" w:rsidRDefault="008622E5">
      <w:pPr>
        <w:pStyle w:val="HTML"/>
      </w:pPr>
      <w:r>
        <w:t>¦   ¦ления, ¦вещест- ¦во   ¦подсудимого(ых)¦место   ¦кому и ¦подпись¦отноше-  ¦кому нап- ¦кому и  ¦отметка ¦      ¦</w:t>
      </w:r>
    </w:p>
    <w:p w:rsidR="00000000" w:rsidRDefault="008622E5">
      <w:pPr>
        <w:pStyle w:val="HTML"/>
      </w:pPr>
      <w:r>
        <w:t>¦   ¦N дела ¦в</w:t>
      </w:r>
      <w:r>
        <w:t>енного ¦     ¦привлеченно-   ¦хранения¦когда  ¦лица,  ¦нии ве-  ¦равлены   ¦когда   ¦об ис-  ¦      ¦</w:t>
      </w:r>
    </w:p>
    <w:p w:rsidR="00000000" w:rsidRDefault="008622E5">
      <w:pPr>
        <w:pStyle w:val="HTML"/>
      </w:pPr>
      <w:r>
        <w:t>¦   ¦       ¦доказа- ¦     ¦го(ых)         ¦с указа-¦переда-¦полу-  ¦ществен- ¦(переданы)¦переданы¦полнении¦      ¦</w:t>
      </w:r>
    </w:p>
    <w:p w:rsidR="00000000" w:rsidRDefault="008622E5">
      <w:pPr>
        <w:pStyle w:val="HTML"/>
      </w:pPr>
      <w:r>
        <w:t xml:space="preserve">¦   ¦       ¦тельства¦     ¦          </w:t>
      </w:r>
      <w:r>
        <w:t xml:space="preserve">     ¦нием фа-¦но для ¦чившего¦ного до- ¦документы ¦вещест- ¦с указа-¦      ¦</w:t>
      </w:r>
    </w:p>
    <w:p w:rsidR="00000000" w:rsidRDefault="008622E5">
      <w:pPr>
        <w:pStyle w:val="HTML"/>
      </w:pPr>
      <w:r>
        <w:t>¦   ¦       ¦        ¦     ¦               ¦милии   ¦осмотра¦для ос-¦казатель-¦на испол- ¦венные  ¦нием да-¦      ¦</w:t>
      </w:r>
    </w:p>
    <w:p w:rsidR="00000000" w:rsidRDefault="008622E5">
      <w:pPr>
        <w:pStyle w:val="HTML"/>
      </w:pPr>
      <w:r>
        <w:t>¦   ¦       ¦        ¦     ¦               ¦ответст-¦и когда¦м</w:t>
      </w:r>
      <w:r>
        <w:t>отра, ¦ства с   ¦нение     ¦доказа- ¦ты      ¦      ¦</w:t>
      </w:r>
    </w:p>
    <w:p w:rsidR="00000000" w:rsidRDefault="008622E5">
      <w:pPr>
        <w:pStyle w:val="HTML"/>
      </w:pPr>
      <w:r>
        <w:t>¦   ¦       ¦        ¦     ¦               ¦венного ¦возвра-¦отметка¦указанием¦          ¦тельства¦        ¦      ¦</w:t>
      </w:r>
    </w:p>
    <w:p w:rsidR="00000000" w:rsidRDefault="008622E5">
      <w:pPr>
        <w:pStyle w:val="HTML"/>
      </w:pPr>
      <w:r>
        <w:t xml:space="preserve">¦   ¦       ¦        ¦     ¦               ¦лица    ¦щено   ¦о воз- ¦даты     ¦       </w:t>
      </w:r>
      <w:r>
        <w:t xml:space="preserve">   ¦для ис- ¦        ¦      ¦</w:t>
      </w:r>
    </w:p>
    <w:p w:rsidR="00000000" w:rsidRDefault="008622E5">
      <w:pPr>
        <w:pStyle w:val="HTML"/>
      </w:pPr>
      <w:r>
        <w:t>¦   ¦       ¦        ¦     ¦               ¦        ¦       ¦врате  ¦         ¦          ¦полнения¦        ¦      ¦</w:t>
      </w:r>
    </w:p>
    <w:p w:rsidR="00000000" w:rsidRDefault="008622E5">
      <w:pPr>
        <w:pStyle w:val="HTML"/>
      </w:pPr>
      <w:r>
        <w:t>+---+-------+--------+-----+---------------+--------+-------+-------+---------+----------+--------+--------+--</w:t>
      </w:r>
      <w:r>
        <w:t>----+</w:t>
      </w:r>
    </w:p>
    <w:p w:rsidR="00000000" w:rsidRDefault="008622E5">
      <w:pPr>
        <w:pStyle w:val="HTML"/>
      </w:pPr>
      <w:r>
        <w:t>¦ 1 ¦   2   ¦   3    ¦  4  ¦       5       ¦   6    ¦   7   ¦   8   ¦    9    ¦    10    ¦   11   ¦   12   ¦  13  ¦</w:t>
      </w:r>
    </w:p>
    <w:p w:rsidR="00000000" w:rsidRDefault="008622E5">
      <w:pPr>
        <w:pStyle w:val="HTML"/>
      </w:pPr>
      <w:r>
        <w:t>----+-------+--------+-----+---------------+--------+-------+-------+---------+----------+--------+--------+-------</w:t>
      </w:r>
    </w:p>
    <w:p w:rsidR="00000000" w:rsidRDefault="0086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2E5">
      <w:pPr>
        <w:pStyle w:val="right"/>
      </w:pPr>
      <w:r>
        <w:t>Источник - Приказ</w:t>
      </w:r>
      <w:r>
        <w:t xml:space="preserve"> Судебного департамента при Верховном Суде РФ от 15.12.2004 № 161 (с изменениями и дополнениями на 2013 год)</w:t>
      </w:r>
    </w:p>
    <w:p w:rsidR="00000000" w:rsidRDefault="008622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https://порядокправа.рф/obrazecy/zhurnal_ucheta_veshhestvennyx_dokazatelstv_forma_n_46.htm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E5"/>
    <w:rsid w:val="0086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2DAC16-8C78-436C-AAF0-0EDA4E511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eshhestvennyx_dokazatelstv_forma_n_4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вещественных доказательств. Форма № 46 -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2022-08-27T05:52:00Z</dcterms:created>
  <dcterms:modified xsi:type="dcterms:W3CDTF">2022-08-27T05:52:00Z</dcterms:modified>
</cp:coreProperties>
</file>