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39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 в Федеральном агентстве по недропользованию</w:t>
      </w:r>
    </w:p>
    <w:p w:rsidR="00000000" w:rsidRDefault="00DA7395">
      <w:pPr>
        <w:pStyle w:val="right"/>
      </w:pPr>
      <w:r>
        <w:t>Приложение N 7 к Методике проведения конкурса на замещение вакантной должности государственной гражданской службы, порядке и сроках работы конкурсной комиссии в Федеральном агентстве по недропользованию, утвержденной Приказом Роснедра от 29.11.2007 N 1530</w:t>
      </w:r>
    </w:p>
    <w:p w:rsidR="00000000" w:rsidRDefault="00DA7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9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DA7395">
      <w:pPr>
        <w:pStyle w:val="HTML"/>
      </w:pPr>
      <w:r>
        <w:t>------------------------------------------------------------------</w:t>
      </w:r>
    </w:p>
    <w:p w:rsidR="00000000" w:rsidRDefault="00DA7395">
      <w:pPr>
        <w:pStyle w:val="HTML"/>
      </w:pPr>
      <w:r>
        <w:t>¦       Полное наименование должности, на замещение которой      ¦</w:t>
      </w:r>
    </w:p>
    <w:p w:rsidR="00000000" w:rsidRDefault="00DA7395">
      <w:pPr>
        <w:pStyle w:val="HTML"/>
      </w:pPr>
      <w:r>
        <w:t>¦                        проводится конкурс                      ¦</w:t>
      </w:r>
    </w:p>
    <w:p w:rsidR="00000000" w:rsidRDefault="00DA7395">
      <w:pPr>
        <w:pStyle w:val="HTML"/>
      </w:pPr>
      <w:r>
        <w:t>+--------------------</w:t>
      </w:r>
      <w:r>
        <w:t>--------------------------------------------+</w:t>
      </w:r>
    </w:p>
    <w:p w:rsidR="00000000" w:rsidRDefault="00DA7395">
      <w:pPr>
        <w:pStyle w:val="HTML"/>
      </w:pPr>
      <w:r>
        <w:t>¦ N ¦фамилия, ¦   дата    ¦  отметка об  ¦результаты¦ отметка об ¦</w:t>
      </w:r>
    </w:p>
    <w:p w:rsidR="00000000" w:rsidRDefault="00DA7395">
      <w:pPr>
        <w:pStyle w:val="HTML"/>
      </w:pPr>
      <w:r>
        <w:t>¦п/п¦  имя,   ¦регистрации¦ ознакомлении ¦ конкурса ¦ознакомлении¦</w:t>
      </w:r>
    </w:p>
    <w:p w:rsidR="00000000" w:rsidRDefault="00DA7395">
      <w:pPr>
        <w:pStyle w:val="HTML"/>
      </w:pPr>
      <w:r>
        <w:t>¦   ¦отчество ¦ заявления ¦с информацией ¦          ¦      с     ¦</w:t>
      </w:r>
    </w:p>
    <w:p w:rsidR="00000000" w:rsidRDefault="00DA7395">
      <w:pPr>
        <w:pStyle w:val="HTML"/>
      </w:pPr>
      <w:r>
        <w:t>¦   ¦учас</w:t>
      </w:r>
      <w:r>
        <w:t>тника¦           ¦о дате и месте¦          ¦результатами¦</w:t>
      </w:r>
    </w:p>
    <w:p w:rsidR="00000000" w:rsidRDefault="00DA7395">
      <w:pPr>
        <w:pStyle w:val="HTML"/>
      </w:pPr>
      <w:r>
        <w:t>¦   ¦конкурса ¦           ¦  проведения  ¦          ¦  конкурса  ¦</w:t>
      </w:r>
    </w:p>
    <w:p w:rsidR="00000000" w:rsidRDefault="00DA7395">
      <w:pPr>
        <w:pStyle w:val="HTML"/>
      </w:pPr>
      <w:r>
        <w:t>¦   ¦         ¦           ¦второго этапа ¦          ¦            ¦</w:t>
      </w:r>
    </w:p>
    <w:p w:rsidR="00000000" w:rsidRDefault="00DA7395">
      <w:pPr>
        <w:pStyle w:val="HTML"/>
      </w:pPr>
      <w:r>
        <w:t xml:space="preserve">¦   ¦         ¦           ¦   конкурса   ¦          ¦           </w:t>
      </w:r>
      <w:r>
        <w:t xml:space="preserve"> ¦</w:t>
      </w:r>
    </w:p>
    <w:p w:rsidR="00000000" w:rsidRDefault="00DA7395">
      <w:pPr>
        <w:pStyle w:val="HTML"/>
      </w:pPr>
      <w:r>
        <w:t>+---+---------+-----------+--------------+----------+------------+</w:t>
      </w:r>
    </w:p>
    <w:p w:rsidR="00000000" w:rsidRDefault="00DA7395">
      <w:pPr>
        <w:pStyle w:val="HTML"/>
      </w:pPr>
      <w:r>
        <w:t>¦ 1 ¦    2    ¦     3     ¦      4       ¦    5     ¦     6      ¦</w:t>
      </w:r>
    </w:p>
    <w:p w:rsidR="00000000" w:rsidRDefault="00DA7395">
      <w:pPr>
        <w:pStyle w:val="HTML"/>
      </w:pPr>
      <w:r>
        <w:t>+---+---------+-----------+--------------+----------+------------+</w:t>
      </w:r>
    </w:p>
    <w:p w:rsidR="00000000" w:rsidRDefault="00DA7395">
      <w:pPr>
        <w:pStyle w:val="HTML"/>
      </w:pPr>
      <w:r>
        <w:t xml:space="preserve">¦   ¦         ¦           ¦              ¦          </w:t>
      </w:r>
      <w:r>
        <w:t>¦            ¦</w:t>
      </w:r>
    </w:p>
    <w:p w:rsidR="00000000" w:rsidRDefault="00DA7395">
      <w:pPr>
        <w:pStyle w:val="HTML"/>
      </w:pPr>
      <w:r>
        <w:t>----+---------+-----------+--------------+----------+-------------</w:t>
      </w:r>
    </w:p>
    <w:p w:rsidR="00000000" w:rsidRDefault="00DA73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95">
      <w:pPr>
        <w:pStyle w:val="right"/>
      </w:pPr>
      <w:r>
        <w:t>Источник - Приказ Роснедра от 29.10.2007 № 1530</w:t>
      </w:r>
    </w:p>
    <w:p w:rsidR="00000000" w:rsidRDefault="00DA73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https://порядокправа.рф/obrazecy/zhurnal_ucheta_uchastnikov_konkursa_na_zameshhenie_vakantnoj_dolzhnosti_gosu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darstvennoj_grazhdanskoj_sluzhby_5.htm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95"/>
    <w:rsid w:val="00DA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BA31D-806C-44F7-9E42-9CD72C2C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 в Федеральном агентстве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