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6A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участков перекрытых проездов и неисправного противопожарного водоснабжения, расположенных в районе выезда подразделения пожарной охраны Вооруженных Сил Российской Федерации</w:t>
      </w:r>
    </w:p>
    <w:p w:rsidR="00000000" w:rsidRDefault="000376A5">
      <w:pPr>
        <w:pStyle w:val="right"/>
      </w:pPr>
      <w:r>
        <w:t>Приложение N 5 к Порядку (п. 43) организации дежурств в подразделениях пожарной охраны Вооруженных Сил Российской Федерации</w:t>
      </w:r>
    </w:p>
    <w:p w:rsidR="00000000" w:rsidRDefault="00037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A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участков перекрытых проездов и неисправного противопожарного водоснабжения, расположенных в районе выезда ____________</w:t>
      </w:r>
      <w:r>
        <w:rPr>
          <w:rFonts w:eastAsia="Times New Roman"/>
        </w:rPr>
        <w:t>___ подразделения пожарной охраны</w:t>
      </w:r>
    </w:p>
    <w:p w:rsidR="00000000" w:rsidRDefault="000376A5">
      <w:pPr>
        <w:pStyle w:val="right"/>
      </w:pPr>
      <w:r>
        <w:t xml:space="preserve">Начат "__" _________ 20__ г. </w:t>
      </w:r>
      <w:r>
        <w:br/>
        <w:t>Окончен "__" _________ 20__ г.</w:t>
      </w:r>
    </w:p>
    <w:p w:rsidR="00000000" w:rsidRDefault="00037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A5">
      <w:pPr>
        <w:pStyle w:val="3"/>
        <w:rPr>
          <w:rFonts w:eastAsia="Times New Roman"/>
        </w:rPr>
      </w:pPr>
      <w:r>
        <w:rPr>
          <w:rFonts w:eastAsia="Times New Roman"/>
        </w:rPr>
        <w:t>Часть 1 Участки, где перекрыты проезды</w:t>
      </w:r>
    </w:p>
    <w:p w:rsidR="00000000" w:rsidRDefault="000376A5">
      <w:pPr>
        <w:pStyle w:val="HTML"/>
      </w:pPr>
      <w:r>
        <w:t>---------------------------------------------------------------------------</w:t>
      </w:r>
    </w:p>
    <w:p w:rsidR="00000000" w:rsidRDefault="000376A5">
      <w:pPr>
        <w:pStyle w:val="HTML"/>
      </w:pPr>
      <w:r>
        <w:t>¦ N ¦Дата¦   Наименование улицы,   ¦Подписи л</w:t>
      </w:r>
      <w:r>
        <w:t>иц, ознако-  ¦ Дата открытия ¦</w:t>
      </w:r>
    </w:p>
    <w:p w:rsidR="00000000" w:rsidRDefault="000376A5">
      <w:pPr>
        <w:pStyle w:val="HTML"/>
      </w:pPr>
      <w:r>
        <w:t>¦п/п¦    ¦переулка и (или) номер(а)¦мившихся с информацией¦   проезда и   ¦</w:t>
      </w:r>
    </w:p>
    <w:p w:rsidR="00000000" w:rsidRDefault="000376A5">
      <w:pPr>
        <w:pStyle w:val="HTML"/>
      </w:pPr>
      <w:r>
        <w:t>¦   ¦    ¦дома(ов), цеха, участка, ¦(начальник дежурной   ¦ подпись лица, ¦</w:t>
      </w:r>
    </w:p>
    <w:p w:rsidR="00000000" w:rsidRDefault="000376A5">
      <w:pPr>
        <w:pStyle w:val="HTML"/>
      </w:pPr>
      <w:r>
        <w:t>¦   ¦    ¦напротив которых перекрыт¦смены, командиры      ¦подтверждающег</w:t>
      </w:r>
      <w:r>
        <w:t>о¦</w:t>
      </w:r>
    </w:p>
    <w:p w:rsidR="00000000" w:rsidRDefault="000376A5">
      <w:pPr>
        <w:pStyle w:val="HTML"/>
      </w:pPr>
      <w:r>
        <w:t>¦   ¦    ¦         проезд          ¦отделений, водители)  ¦эту информацию ¦</w:t>
      </w:r>
    </w:p>
    <w:p w:rsidR="00000000" w:rsidRDefault="000376A5">
      <w:pPr>
        <w:pStyle w:val="HTML"/>
      </w:pPr>
      <w:r>
        <w:t>+---+----+-------------------------+----------------------+---------------+</w:t>
      </w:r>
    </w:p>
    <w:p w:rsidR="00000000" w:rsidRDefault="000376A5">
      <w:pPr>
        <w:pStyle w:val="HTML"/>
      </w:pPr>
      <w:r>
        <w:t>----+----+-------------------------+----------------------+----------------</w:t>
      </w:r>
    </w:p>
    <w:p w:rsidR="00000000" w:rsidRDefault="00037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A5">
      <w:pPr>
        <w:pStyle w:val="3"/>
        <w:rPr>
          <w:rFonts w:eastAsia="Times New Roman"/>
        </w:rPr>
      </w:pPr>
      <w:r>
        <w:rPr>
          <w:rFonts w:eastAsia="Times New Roman"/>
        </w:rPr>
        <w:t>Часть 2 Участки, где неи</w:t>
      </w:r>
      <w:r>
        <w:rPr>
          <w:rFonts w:eastAsia="Times New Roman"/>
        </w:rPr>
        <w:t>справно противопожарное водоснабжение</w:t>
      </w:r>
    </w:p>
    <w:p w:rsidR="00000000" w:rsidRDefault="000376A5">
      <w:pPr>
        <w:pStyle w:val="HTML"/>
      </w:pPr>
      <w:r>
        <w:t>---------------------------------------------------------------------------------</w:t>
      </w:r>
    </w:p>
    <w:p w:rsidR="00000000" w:rsidRDefault="000376A5">
      <w:pPr>
        <w:pStyle w:val="HTML"/>
      </w:pPr>
      <w:r>
        <w:t>¦ N ¦     Дата     ¦Наиме-  ¦ Номера  ¦Куда       ¦Подписи лиц,  ¦Дата сообщения¦</w:t>
      </w:r>
    </w:p>
    <w:p w:rsidR="00000000" w:rsidRDefault="000376A5">
      <w:pPr>
        <w:pStyle w:val="HTML"/>
      </w:pPr>
      <w:r>
        <w:t>¦п/п¦ обнаружения  ¦нование ¦ домов,  ¦сообщено о ¦озн</w:t>
      </w:r>
      <w:r>
        <w:t>акомившихся¦об устранении ¦</w:t>
      </w:r>
    </w:p>
    <w:p w:rsidR="00000000" w:rsidRDefault="000376A5">
      <w:pPr>
        <w:pStyle w:val="HTML"/>
      </w:pPr>
      <w:r>
        <w:t>¦   ¦неисправности,¦улицы,  ¦ зданий, ¦неисправно-¦с информацией ¦неисправности,¦</w:t>
      </w:r>
    </w:p>
    <w:p w:rsidR="00000000" w:rsidRDefault="000376A5">
      <w:pPr>
        <w:pStyle w:val="HTML"/>
      </w:pPr>
      <w:r>
        <w:t>¦   ¦кому сообщено,¦переулка¦  около  ¦сти, время ¦(начальник    ¦подпись лица, ¦</w:t>
      </w:r>
    </w:p>
    <w:p w:rsidR="00000000" w:rsidRDefault="000376A5">
      <w:pPr>
        <w:pStyle w:val="HTML"/>
      </w:pPr>
      <w:r>
        <w:t>¦   ¦дата сообщения¦и т.п.  ¦ которых ¦сообщения  ¦дежурной сме-</w:t>
      </w:r>
      <w:r>
        <w:t xml:space="preserve"> ¦ее принявшего ¦</w:t>
      </w:r>
    </w:p>
    <w:p w:rsidR="00000000" w:rsidRDefault="000376A5">
      <w:pPr>
        <w:pStyle w:val="HTML"/>
      </w:pPr>
      <w:r>
        <w:t>¦   ¦об отключении,¦        ¦отключены¦           ¦ны, командиры ¦              ¦</w:t>
      </w:r>
    </w:p>
    <w:p w:rsidR="00000000" w:rsidRDefault="000376A5">
      <w:pPr>
        <w:pStyle w:val="HTML"/>
      </w:pPr>
      <w:r>
        <w:lastRenderedPageBreak/>
        <w:t>¦   ¦номер телефона¦        ¦пожарные ¦           ¦отделений,    ¦              ¦</w:t>
      </w:r>
    </w:p>
    <w:p w:rsidR="00000000" w:rsidRDefault="000376A5">
      <w:pPr>
        <w:pStyle w:val="HTML"/>
      </w:pPr>
      <w:r>
        <w:t xml:space="preserve">¦   ¦              ¦        ¦гидранты ¦           ¦водители)     ¦        </w:t>
      </w:r>
      <w:r>
        <w:t xml:space="preserve">      ¦</w:t>
      </w:r>
    </w:p>
    <w:p w:rsidR="00000000" w:rsidRDefault="000376A5">
      <w:pPr>
        <w:pStyle w:val="HTML"/>
      </w:pPr>
      <w:r>
        <w:t>+---+--------------+--------+---------+-----------+--------------+--------------+</w:t>
      </w:r>
    </w:p>
    <w:p w:rsidR="00000000" w:rsidRDefault="000376A5">
      <w:pPr>
        <w:pStyle w:val="HTML"/>
      </w:pPr>
      <w:r>
        <w:t>----+--------------+--------+---------+-----------+--------------+---------------</w:t>
      </w:r>
    </w:p>
    <w:p w:rsidR="00000000" w:rsidRDefault="00037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A5">
      <w:pPr>
        <w:pStyle w:val="just"/>
      </w:pPr>
      <w:r>
        <w:t>Примечание. Контроль и проверка пожарных гидрантов и других источников противопожарного водоснабжения в районе выезда осуществляются при проведении ПТУ и ПТЗ, а также по необходимости.</w:t>
      </w:r>
    </w:p>
    <w:p w:rsidR="00000000" w:rsidRDefault="00037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A5">
      <w:pPr>
        <w:pStyle w:val="right"/>
      </w:pPr>
      <w:r>
        <w:t>Источник - Приказ Министра обороны РФ от 26.07.2012 № 2000</w:t>
      </w:r>
    </w:p>
    <w:p w:rsidR="00000000" w:rsidRDefault="00037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https://порядокправа.рф/obrazecy/zhurnal_ucheta_uchastkov_perekrytyx_proezdov_i_neispravnogo_protivopozharnogo_vodosnabzheniya_raspolozhenn.htm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A5"/>
    <w:rsid w:val="0003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42A34-BCD3-41BA-92C3-A4982BC4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kov_perekrytyx_proezdov_i_neispravnogo_protivopozharnogo_vodosnabzheniya_raspo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участков перекрытых проездов и неисправного противопожарного водоснабжения, расположенных в районе выезда подразделения пожарной охраны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