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6E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таможенными органами условно выпущенных товаров, находящихся под таможенным контролем</w:t>
      </w:r>
    </w:p>
    <w:p w:rsidR="00000000" w:rsidRDefault="000046E6">
      <w:pPr>
        <w:pStyle w:val="right"/>
      </w:pPr>
      <w:r>
        <w:t xml:space="preserve">Приложение к Порядку учета таможенными органами условно выпущенных </w:t>
      </w:r>
      <w:r>
        <w:t>товаров, находящихся под таможенным контролем</w:t>
      </w:r>
    </w:p>
    <w:p w:rsidR="00000000" w:rsidRDefault="00004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6E6">
      <w:pPr>
        <w:pStyle w:val="HTML"/>
      </w:pPr>
      <w:r>
        <w:t xml:space="preserve">                               Журнал учета</w:t>
      </w:r>
    </w:p>
    <w:p w:rsidR="00000000" w:rsidRDefault="000046E6">
      <w:pPr>
        <w:pStyle w:val="HTML"/>
      </w:pPr>
      <w:r>
        <w:t>таможенными органами условно выпущенных товаров,</w:t>
      </w:r>
    </w:p>
    <w:p w:rsidR="00000000" w:rsidRDefault="000046E6">
      <w:pPr>
        <w:pStyle w:val="HTML"/>
      </w:pPr>
      <w:r>
        <w:t>находящихся под таможенным контролем</w:t>
      </w:r>
    </w:p>
    <w:p w:rsidR="00000000" w:rsidRDefault="000046E6">
      <w:pPr>
        <w:pStyle w:val="HTML"/>
      </w:pPr>
      <w:r>
        <w:t>________________________________________________</w:t>
      </w:r>
    </w:p>
    <w:p w:rsidR="00000000" w:rsidRDefault="000046E6">
      <w:pPr>
        <w:pStyle w:val="HTML"/>
      </w:pPr>
      <w:r>
        <w:t>(код таможенного органа)</w:t>
      </w:r>
    </w:p>
    <w:p w:rsidR="00000000" w:rsidRDefault="000046E6">
      <w:pPr>
        <w:pStyle w:val="HTML"/>
      </w:pPr>
    </w:p>
    <w:p w:rsidR="00000000" w:rsidRDefault="000046E6">
      <w:pPr>
        <w:pStyle w:val="HTML"/>
      </w:pPr>
      <w:r>
        <w:t>----</w:t>
      </w:r>
      <w:r>
        <w:t>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0046E6">
      <w:pPr>
        <w:pStyle w:val="HTML"/>
      </w:pPr>
      <w:r>
        <w:t>¦ N ¦ N ¦Про-¦    Декларант    ¦N   ¦Наиме- ¦К</w:t>
      </w:r>
      <w:r>
        <w:t>од    ¦Тамо- ¦Причина¦Срок   ¦Основа-¦Сумма условно начисленных¦Причина ¦Дата    ¦Доку-   ¦      Сведения о результатах таможенного контроля        ¦Основание ¦Приме-¦</w:t>
      </w:r>
    </w:p>
    <w:p w:rsidR="00000000" w:rsidRDefault="000046E6">
      <w:pPr>
        <w:pStyle w:val="HTML"/>
      </w:pPr>
      <w:r>
        <w:t>¦п/п¦ГТД¦це- +-----------------+то- ¦нование¦товара ¦женная¦нахож- ¦нахож- ¦ния для¦   п</w:t>
      </w:r>
      <w:r>
        <w:t xml:space="preserve">латежей, руб.  </w:t>
      </w:r>
      <w:r>
        <w:rPr>
          <w:vertAlign w:val="superscript"/>
        </w:rPr>
        <w:t>3</w:t>
      </w:r>
      <w:r>
        <w:t xml:space="preserve">     ¦прекра- ¦заверше-¦менты,  ¦               условно выпущенных товаров                ¦обращения ¦чание ¦</w:t>
      </w:r>
    </w:p>
    <w:p w:rsidR="00000000" w:rsidRDefault="000046E6">
      <w:pPr>
        <w:pStyle w:val="HTML"/>
      </w:pPr>
      <w:r>
        <w:t>¦   ¦   ¦дура¦наиме-¦ИНН¦адрес ¦вара¦товара ¦в соот-¦стои- ¦дения  ¦дения  ¦предос-+-------------------------+щения   ¦ния на- ¦по</w:t>
      </w:r>
      <w:r>
        <w:t>дтвер-+---------------------------------------------------------+в феде-   ¦      ¦</w:t>
      </w:r>
    </w:p>
    <w:p w:rsidR="00000000" w:rsidRDefault="000046E6">
      <w:pPr>
        <w:pStyle w:val="HTML"/>
      </w:pPr>
      <w:r>
        <w:t>¦   ¦   ¦    ¦нова- ¦   ¦      ¦    ¦       ¦ветст- ¦мость,¦товаров¦товаров¦тавле- ¦тамо- ¦тамо-  ¦НДС¦Акциз ¦нахож-  ¦хождения¦ждающие ¦N доку- ¦дона- ¦взыс-  ¦дона-   ¦вз</w:t>
      </w:r>
      <w:r>
        <w:t>ыс- ¦возбуж- ¦возбуж- ¦ральную   ¦      ¦</w:t>
      </w:r>
    </w:p>
    <w:p w:rsidR="00000000" w:rsidRDefault="000046E6">
      <w:pPr>
        <w:pStyle w:val="HTML"/>
      </w:pPr>
      <w:r>
        <w:t>¦   ¦   ¦    ¦ние   ¦   ¦      ¦    ¦       ¦вии с  ¦руб.  ¦под та-¦под та-¦ния    ¦женные¦женная ¦   ¦      ¦дения   ¦товаров ¦прекра- ¦мента,  ¦чис-  ¦кано   ¦числено ¦кано  ¦дено дел¦дено    ¦собствен- ¦      ¦</w:t>
      </w:r>
    </w:p>
    <w:p w:rsidR="00000000" w:rsidRDefault="000046E6">
      <w:pPr>
        <w:pStyle w:val="HTML"/>
      </w:pPr>
      <w:r>
        <w:t>¦   ¦   ¦    ¦      ¦   ¦      ¦    ¦       ¦ТН ВЭД ¦      ¦можен- ¦можен- ¦льгот  ¦сборы ¦пошлина¦   ¦      ¦товаров ¦под та- ¦щение   ¦состав- ¦лено  ¦тамо-  ¦пеней,  ¦пеней,¦об АП,  ¦уголов- ¦ность     ¦      ¦</w:t>
      </w:r>
    </w:p>
    <w:p w:rsidR="00000000" w:rsidRDefault="000046E6">
      <w:pPr>
        <w:pStyle w:val="HTML"/>
      </w:pPr>
      <w:r>
        <w:t xml:space="preserve">¦   ¦   ¦    ¦      ¦   ¦      ¦    ¦     </w:t>
      </w:r>
      <w:r>
        <w:t xml:space="preserve">  ¦ТС     ¦      ¦ным    ¦ным    ¦по уп- ¦      ¦       ¦   ¦      ¦под та- ¦моженным¦нахожде-¦ленного ¦тамо- ¦женных ¦штрафов,¦штра- ¦коли-   ¦ных дел,¦товаров,  ¦      ¦</w:t>
      </w:r>
    </w:p>
    <w:p w:rsidR="00000000" w:rsidRDefault="000046E6">
      <w:pPr>
        <w:pStyle w:val="HTML"/>
      </w:pPr>
      <w:r>
        <w:t>¦   ¦   ¦    ¦      ¦   ¦      ¦    ¦       ¦       ¦      ¦контро-¦контро-¦лате   ¦</w:t>
      </w:r>
      <w:r>
        <w:t xml:space="preserve">      ¦       ¦   ¦      ¦моженным¦контро- ¦ния то- ¦по ре-  ¦женных¦плате- ¦тыс.    ¦фов,  ¦чество  ¦коли-   ¦находящих-¦      ¦</w:t>
      </w:r>
    </w:p>
    <w:p w:rsidR="00000000" w:rsidRDefault="000046E6">
      <w:pPr>
        <w:pStyle w:val="HTML"/>
      </w:pPr>
      <w:r>
        <w:t xml:space="preserve">¦   ¦   ¦    ¦      ¦   ¦      ¦    ¦       ¦       ¦      ¦лем  </w:t>
      </w:r>
      <w:r>
        <w:rPr>
          <w:vertAlign w:val="superscript"/>
        </w:rPr>
        <w:t>1</w:t>
      </w:r>
      <w:r>
        <w:t xml:space="preserve"> ¦лем    ¦тамо-  ¦      ¦       ¦   ¦      ¦контро- ¦лем    </w:t>
      </w:r>
      <w:r>
        <w:t xml:space="preserve"> ¦варов   ¦зульта- ¦плате-¦жей,   ¦руб.    ¦тыс.  ¦(N      ¦чество  ¦ся под    ¦      ¦</w:t>
      </w:r>
    </w:p>
    <w:p w:rsidR="00000000" w:rsidRDefault="000046E6">
      <w:pPr>
        <w:pStyle w:val="HTML"/>
      </w:pPr>
      <w:r>
        <w:t xml:space="preserve">¦   ¦   ¦    ¦      ¦   ¦      ¦    ¦       ¦       ¦      ¦       ¦       ¦женных ¦      ¦       ¦   ¦      ¦лем  </w:t>
      </w:r>
      <w:r>
        <w:rPr>
          <w:vertAlign w:val="superscript"/>
        </w:rPr>
        <w:t>2</w:t>
      </w:r>
      <w:r>
        <w:t xml:space="preserve">  ¦        ¦под та- ¦там та- ¦жей,  ¦тыс.   ¦       </w:t>
      </w:r>
      <w:r>
        <w:t xml:space="preserve"> ¦руб.  ¦статьи) ¦(N      ¦таможенным¦      ¦</w:t>
      </w:r>
    </w:p>
    <w:p w:rsidR="00000000" w:rsidRDefault="000046E6">
      <w:pPr>
        <w:pStyle w:val="HTML"/>
      </w:pPr>
      <w:r>
        <w:t xml:space="preserve">¦   ¦   ¦    ¦      ¦   ¦      ¦    ¦       ¦       ¦      ¦       ¦       ¦плате- ¦      ¦       ¦   ¦      ¦        ¦        ¦моженным¦можен-  ¦тыс.  ¦руб.   ¦        ¦      ¦        ¦статьи) ¦контролем ¦    </w:t>
      </w:r>
      <w:r>
        <w:t xml:space="preserve">  ¦</w:t>
      </w:r>
    </w:p>
    <w:p w:rsidR="00000000" w:rsidRDefault="000046E6">
      <w:pPr>
        <w:pStyle w:val="HTML"/>
      </w:pPr>
      <w:r>
        <w:t xml:space="preserve">¦   ¦   ¦    ¦      ¦   ¦      ¦    ¦       ¦       ¦      ¦       ¦       ¦жей    ¦      ¦       ¦   ¦      ¦        ¦        ¦контро- ¦ного    ¦руб.  ¦       ¦        ¦      ¦        ¦        ¦ </w:t>
      </w:r>
      <w:r>
        <w:rPr>
          <w:vertAlign w:val="superscript"/>
        </w:rPr>
        <w:t>4</w:t>
      </w:r>
      <w:r>
        <w:t xml:space="preserve">        ¦      ¦</w:t>
      </w:r>
    </w:p>
    <w:p w:rsidR="00000000" w:rsidRDefault="000046E6">
      <w:pPr>
        <w:pStyle w:val="HTML"/>
      </w:pPr>
      <w:r>
        <w:t xml:space="preserve">¦   ¦   ¦    ¦      ¦   ¦      ¦    ¦ </w:t>
      </w:r>
      <w:r>
        <w:t xml:space="preserve">      ¦       ¦      ¦       ¦       ¦ </w:t>
      </w:r>
      <w:r>
        <w:rPr>
          <w:vertAlign w:val="superscript"/>
        </w:rPr>
        <w:t>3</w:t>
      </w:r>
      <w:r>
        <w:t xml:space="preserve">     ¦      ¦       ¦   ¦      ¦        ¦        ¦лем     ¦контроля¦      ¦       ¦        ¦      ¦        ¦        ¦          ¦      ¦</w:t>
      </w:r>
    </w:p>
    <w:p w:rsidR="00000000" w:rsidRDefault="000046E6">
      <w:pPr>
        <w:pStyle w:val="HTML"/>
      </w:pPr>
      <w:r>
        <w:lastRenderedPageBreak/>
        <w:t xml:space="preserve">¦   ¦   ¦    ¦      ¦   ¦      ¦    ¦       ¦       ¦      ¦       ¦       ¦    </w:t>
      </w:r>
      <w:r>
        <w:t xml:space="preserve">   ¦      ¦       ¦   ¦      ¦        ¦        ¦        ¦        ¦      ¦       ¦        ¦      ¦        ¦        ¦          ¦      ¦</w:t>
      </w:r>
    </w:p>
    <w:p w:rsidR="00000000" w:rsidRDefault="000046E6">
      <w:pPr>
        <w:pStyle w:val="HTML"/>
      </w:pPr>
      <w:r>
        <w:t xml:space="preserve">¦   ¦   ¦    ¦      ¦   ¦      ¦    ¦       ¦       ¦      ¦       ¦       ¦       ¦      ¦       ¦   ¦      ¦        ¦   </w:t>
      </w:r>
      <w:r>
        <w:t xml:space="preserve">     ¦        ¦        ¦      ¦       ¦        ¦      ¦        ¦        ¦          ¦      ¦</w:t>
      </w:r>
    </w:p>
    <w:p w:rsidR="00000000" w:rsidRDefault="000046E6">
      <w:pPr>
        <w:pStyle w:val="HTML"/>
      </w:pPr>
      <w:r>
        <w:t>+---+---+----+------+---+------+----+-------+-------+------+-------+-------+-------+------+-------+---+------+--------+--------+--------+--------+------+-------+---</w:t>
      </w:r>
      <w:r>
        <w:t>-----+------+--------+--------+----------+------+</w:t>
      </w:r>
    </w:p>
    <w:p w:rsidR="00000000" w:rsidRDefault="000046E6">
      <w:pPr>
        <w:pStyle w:val="HTML"/>
      </w:pPr>
      <w:r>
        <w:t>¦ 1 ¦ 2 ¦ 3  ¦  4   ¦ 5 ¦  6   ¦ 7  ¦   8   ¦   9   ¦  10  ¦  11   ¦  12   ¦  13   ¦  14  ¦  15   ¦16 ¦  17  ¦   18   ¦   19   ¦   20   ¦   21   ¦  22  ¦  23   ¦   24   ¦  25  ¦   26   ¦   27   ¦    28    ¦</w:t>
      </w:r>
      <w:r>
        <w:t xml:space="preserve">  29  ¦</w:t>
      </w:r>
    </w:p>
    <w:p w:rsidR="00000000" w:rsidRDefault="000046E6">
      <w:pPr>
        <w:pStyle w:val="HTML"/>
      </w:pPr>
      <w:r>
        <w:t>----+---+----+------+---+------+----+-------+-------+------+-------+-------+-------+------+-------+---+------+--------+--------+--------+--------+------+-------+--------+------+--------+--------+----------+-------</w:t>
      </w:r>
    </w:p>
    <w:p w:rsidR="00000000" w:rsidRDefault="00004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6E6">
      <w:pPr>
        <w:pStyle w:val="sel"/>
        <w:divId w:val="1808820814"/>
      </w:pPr>
      <w:r>
        <w:t>1 Указываются коды причин нахождения товаров под таможенным контролем:</w:t>
      </w:r>
    </w:p>
    <w:p w:rsidR="00000000" w:rsidRDefault="000046E6">
      <w:pPr>
        <w:pStyle w:val="just"/>
        <w:divId w:val="1808820814"/>
      </w:pPr>
      <w:r>
        <w:t>01 - предоставление льгот по уплате таможенных платежей, сопряженных с ограничениями по пользованию и (или) распоряжению товарами;</w:t>
      </w:r>
    </w:p>
    <w:p w:rsidR="00000000" w:rsidRDefault="000046E6">
      <w:pPr>
        <w:pStyle w:val="just"/>
        <w:divId w:val="1808820814"/>
      </w:pPr>
      <w:r>
        <w:t>02 - предоставление документов после выпуска товаров;</w:t>
      </w:r>
    </w:p>
    <w:p w:rsidR="00000000" w:rsidRDefault="000046E6">
      <w:pPr>
        <w:pStyle w:val="just"/>
        <w:divId w:val="1808820814"/>
      </w:pPr>
      <w:r>
        <w:t>03 - применение государством - членом Таможенного союза ставок ввозных таможенных пошлин, размер которых меньше, чем размер ставок ввозных таможенных пошлин, установленных Единым таможенным тарифом Таможенного союза;</w:t>
      </w:r>
    </w:p>
    <w:p w:rsidR="00000000" w:rsidRDefault="000046E6">
      <w:pPr>
        <w:pStyle w:val="just"/>
        <w:divId w:val="1808820814"/>
      </w:pPr>
      <w:r>
        <w:t xml:space="preserve">04 - нахождение товаров под таможенным </w:t>
      </w:r>
      <w:r>
        <w:t>контролем в связи с помещением под таможенные процедуры, предусматривающие условный выпуск товаров.</w:t>
      </w:r>
    </w:p>
    <w:p w:rsidR="00000000" w:rsidRDefault="000046E6">
      <w:pPr>
        <w:pStyle w:val="sel"/>
        <w:divId w:val="1808820814"/>
      </w:pPr>
      <w:r>
        <w:t>2 Указываются коды причин прекращения нахождения товаров под таможенным контролем:</w:t>
      </w:r>
    </w:p>
    <w:p w:rsidR="00000000" w:rsidRDefault="000046E6">
      <w:pPr>
        <w:pStyle w:val="just"/>
        <w:divId w:val="1808820814"/>
      </w:pPr>
      <w:r>
        <w:t>01 - прекращение обязанности по уплате причитающихся сумм ввозных таможен</w:t>
      </w:r>
      <w:r>
        <w:t>ных пошлин, налогов в отношении товаров, по которым предоставлены льготы по уплате таможенных платежей, сопряженные с ограничениями по пользованию и (или) распоряжению;</w:t>
      </w:r>
    </w:p>
    <w:p w:rsidR="00000000" w:rsidRDefault="000046E6">
      <w:pPr>
        <w:pStyle w:val="just"/>
        <w:divId w:val="1808820814"/>
      </w:pPr>
      <w:r>
        <w:t>02 - предоставление требуемых документов, указанных в подпункте 1 пункта 1 статьи 195 Т</w:t>
      </w:r>
      <w:r>
        <w:t>аможенного кодекса Таможенного союза;</w:t>
      </w:r>
    </w:p>
    <w:p w:rsidR="00000000" w:rsidRDefault="000046E6">
      <w:pPr>
        <w:pStyle w:val="just"/>
        <w:divId w:val="1808820814"/>
      </w:pPr>
      <w:r>
        <w:t>03 - уплата ввозных таможенных пошлин в размере разницы сумм, исчисленных по ставкам, установленным Единым таможенным тарифом Таможенного союза, и сумм, уплаченных при выпуске товаров;</w:t>
      </w:r>
    </w:p>
    <w:p w:rsidR="00000000" w:rsidRDefault="000046E6">
      <w:pPr>
        <w:pStyle w:val="just"/>
        <w:divId w:val="1808820814"/>
      </w:pPr>
      <w:r>
        <w:t>04 - вывоз товаров с таможенной т</w:t>
      </w:r>
      <w:r>
        <w:t>ерритории Таможенного союза;</w:t>
      </w:r>
    </w:p>
    <w:p w:rsidR="00000000" w:rsidRDefault="000046E6">
      <w:pPr>
        <w:pStyle w:val="just"/>
        <w:divId w:val="1808820814"/>
      </w:pPr>
      <w:r>
        <w:t>05 - уничтожение (безвозвратная утрата);</w:t>
      </w:r>
    </w:p>
    <w:p w:rsidR="00000000" w:rsidRDefault="000046E6">
      <w:pPr>
        <w:pStyle w:val="just"/>
        <w:divId w:val="1808820814"/>
      </w:pPr>
      <w:r>
        <w:t>06 - помещение товаров под таможенную процедуру реимпорта;</w:t>
      </w:r>
    </w:p>
    <w:p w:rsidR="00000000" w:rsidRDefault="000046E6">
      <w:pPr>
        <w:pStyle w:val="just"/>
        <w:divId w:val="1808820814"/>
      </w:pPr>
      <w:r>
        <w:t>07 - помещение товаров под таможенную процедуру уничтожения;</w:t>
      </w:r>
    </w:p>
    <w:p w:rsidR="00000000" w:rsidRDefault="000046E6">
      <w:pPr>
        <w:pStyle w:val="just"/>
        <w:divId w:val="1808820814"/>
      </w:pPr>
      <w:r>
        <w:t>08 - помещение товаров под таможенную процедуру отказа в пользу го</w:t>
      </w:r>
      <w:r>
        <w:t>сударства;</w:t>
      </w:r>
    </w:p>
    <w:p w:rsidR="00000000" w:rsidRDefault="000046E6">
      <w:pPr>
        <w:pStyle w:val="just"/>
        <w:divId w:val="1808820814"/>
      </w:pPr>
      <w:r>
        <w:t>09 - обращение в собственность государства - члена Таможенного союза в соответствии с законодательством государства - члена Таможенного союза;</w:t>
      </w:r>
    </w:p>
    <w:p w:rsidR="00000000" w:rsidRDefault="000046E6">
      <w:pPr>
        <w:pStyle w:val="just"/>
        <w:divId w:val="1808820814"/>
      </w:pPr>
      <w:r>
        <w:t>10 - помещение продуктов переработки, образовавшихся в результате переработки товаров в соответствии с</w:t>
      </w:r>
      <w:r>
        <w:t xml:space="preserve"> таможенной процедурой переработки на таможенной территории или переработки для внутреннего потребления, под таможенную процедуру выпуска для внутреннего потребления;</w:t>
      </w:r>
    </w:p>
    <w:p w:rsidR="00000000" w:rsidRDefault="000046E6">
      <w:pPr>
        <w:pStyle w:val="just"/>
        <w:divId w:val="1808820814"/>
      </w:pPr>
      <w:r>
        <w:t>11 - помещение иностранных товаров, не подвергшихся операциям по переработке в соответств</w:t>
      </w:r>
      <w:r>
        <w:t>ии с таможенной процедурой переработки на таможенной территории или переработки для внутреннего потребления, под таможенную процедуру выпуска для внутреннего потребления;</w:t>
      </w:r>
    </w:p>
    <w:p w:rsidR="00000000" w:rsidRDefault="000046E6">
      <w:pPr>
        <w:pStyle w:val="just"/>
        <w:divId w:val="1808820814"/>
      </w:pPr>
      <w:r>
        <w:t>12 - помещение отходов, образовавшихся в результате переработки товаров в соответстви</w:t>
      </w:r>
      <w:r>
        <w:t>и с таможенной процедурой переработки на таможенной территории или переработки для внутреннего потребления, под таможенную процедуру выпуска для внутреннего потребления;</w:t>
      </w:r>
    </w:p>
    <w:p w:rsidR="00000000" w:rsidRDefault="000046E6">
      <w:pPr>
        <w:pStyle w:val="just"/>
        <w:divId w:val="1808820814"/>
      </w:pPr>
      <w:r>
        <w:t>13 - помещение остатков, образовавшихся в результате переработки товаров в соответстви</w:t>
      </w:r>
      <w:r>
        <w:t>и с таможенной процедурой переработки на таможенной территории или переработки для внутреннего потребления, под таможенную процедуру выпуска для внутреннего потребления;</w:t>
      </w:r>
    </w:p>
    <w:p w:rsidR="00000000" w:rsidRDefault="000046E6">
      <w:pPr>
        <w:pStyle w:val="just"/>
        <w:divId w:val="1808820814"/>
      </w:pPr>
      <w:r>
        <w:t>14 - отнесение отходов, образовавшихся в результате переработки товаров в соответствии</w:t>
      </w:r>
      <w:r>
        <w:t xml:space="preserve"> с таможенной процедурой переработки на таможенной территории или переработки для внутреннего потребления, к непригодным для их дальнейшего коммерческого использования;</w:t>
      </w:r>
    </w:p>
    <w:p w:rsidR="00000000" w:rsidRDefault="000046E6">
      <w:pPr>
        <w:pStyle w:val="just"/>
        <w:divId w:val="1808820814"/>
      </w:pPr>
      <w:r>
        <w:t>15 - признание части иностранных товаров, помещенных под таможенные процедуры переработ</w:t>
      </w:r>
      <w:r>
        <w:t>ки на таможенной территории или переработки для внутреннего потребления, производственными потерями.</w:t>
      </w:r>
    </w:p>
    <w:p w:rsidR="00000000" w:rsidRDefault="000046E6">
      <w:pPr>
        <w:pStyle w:val="sel"/>
        <w:divId w:val="1808820814"/>
      </w:pPr>
      <w:r>
        <w:t>3 Заполняется для причин нахождения товаров под таможенным контролем 01, 04.</w:t>
      </w:r>
    </w:p>
    <w:p w:rsidR="00000000" w:rsidRDefault="000046E6">
      <w:pPr>
        <w:pStyle w:val="sel"/>
        <w:divId w:val="1808820814"/>
      </w:pPr>
      <w:r>
        <w:t>4 Заполняется для причин прекращения нахождения товаров под таможенным контрол</w:t>
      </w:r>
      <w:r>
        <w:t>ем 07, 08, 09:</w:t>
      </w:r>
    </w:p>
    <w:p w:rsidR="00000000" w:rsidRDefault="000046E6">
      <w:pPr>
        <w:pStyle w:val="just"/>
        <w:divId w:val="1808820814"/>
      </w:pPr>
      <w:r>
        <w:t>10 - судебный акт о конфискации по делу об административном правонарушении;</w:t>
      </w:r>
    </w:p>
    <w:p w:rsidR="00000000" w:rsidRDefault="000046E6">
      <w:pPr>
        <w:pStyle w:val="just"/>
        <w:divId w:val="1808820814"/>
      </w:pPr>
      <w:r>
        <w:t>20 - судебный акт о конфискации по уголовному делу;</w:t>
      </w:r>
    </w:p>
    <w:p w:rsidR="00000000" w:rsidRDefault="000046E6">
      <w:pPr>
        <w:pStyle w:val="just"/>
        <w:divId w:val="1808820814"/>
      </w:pPr>
      <w:r>
        <w:t>30 - помещение товаров под таможенную процедуру отказа в пользу государства;</w:t>
      </w:r>
    </w:p>
    <w:p w:rsidR="00000000" w:rsidRDefault="000046E6">
      <w:pPr>
        <w:pStyle w:val="just"/>
        <w:divId w:val="1808820814"/>
      </w:pPr>
      <w:r>
        <w:t>40 - судебный акт о признании имущес</w:t>
      </w:r>
      <w:r>
        <w:t>тва бесхозяйным;</w:t>
      </w:r>
    </w:p>
    <w:p w:rsidR="00000000" w:rsidRDefault="000046E6">
      <w:pPr>
        <w:pStyle w:val="just"/>
        <w:divId w:val="1808820814"/>
      </w:pPr>
      <w:r>
        <w:t>50 - судебный акт об обращении в федеральную собственность по иным причинам.</w:t>
      </w:r>
    </w:p>
    <w:p w:rsidR="00000000" w:rsidRDefault="000046E6">
      <w:pPr>
        <w:pStyle w:val="right"/>
      </w:pPr>
      <w:r>
        <w:t>Источник - Приказ ФТС России от 13.01.2011 № 74</w:t>
      </w:r>
    </w:p>
    <w:p w:rsidR="00000000" w:rsidRDefault="00004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https://порядокправа.рф/obrazecy/zhurnal_ucheta_tamozhennymi_organami_uslovno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_vypushhennyx_tovarov_naxodyashhixsya_pod_tamozhennym_kontrolem.htm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E6"/>
    <w:rsid w:val="000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59249A-D15B-460A-8C36-00970639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82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amozhennymi_organami_uslovno_vypushhennyx_tovarov_naxodyashhixsya_pod_tamozhennym_kontro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1287</Words>
  <Characters>7338</Characters>
  <Application>Microsoft Office Word</Application>
  <DocSecurity>0</DocSecurity>
  <Lines>61</Lines>
  <Paragraphs>17</Paragraphs>
  <ScaleCrop>false</ScaleCrop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таможенными органами условно выпущенных товаров, находящихся под таможенным контролем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2022-08-27T05:45:00Z</dcterms:created>
  <dcterms:modified xsi:type="dcterms:W3CDTF">2022-08-27T05:45:00Z</dcterms:modified>
</cp:coreProperties>
</file>