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E4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результатов входного контроля материалов, полуфабрикатов при изготовлении тупиковых упоров</w:t>
      </w:r>
    </w:p>
    <w:p w:rsidR="00000000" w:rsidRDefault="00D80E44">
      <w:pPr>
        <w:pStyle w:val="right"/>
      </w:pPr>
      <w:r>
        <w:t>Приложение 3 к ВМУ 50:48:0075-02-02</w:t>
      </w:r>
    </w:p>
    <w:p w:rsidR="00000000" w:rsidRDefault="00D80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4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РЕЗУЛЬТАТОВ ВХОДНОГО КОНТРОЛЯ МАТЕРИАЛОВ, ПОЛУФАБРИКАТОВ</w:t>
      </w:r>
    </w:p>
    <w:p w:rsidR="00000000" w:rsidRDefault="00D80E44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D80E44">
      <w:pPr>
        <w:pStyle w:val="HTML"/>
      </w:pPr>
      <w:r>
        <w:t>¦Дата   ¦Наименование¦Предприятие-¦Номер партии,¦Количество¦Количество ¦Количество¦Вид испы- ¦Номер ¦Испыта- ¦Номер</w:t>
      </w:r>
      <w:r>
        <w:t xml:space="preserve"> и¦Причина ¦Мероприятия ¦</w:t>
      </w:r>
    </w:p>
    <w:p w:rsidR="00000000" w:rsidRDefault="00D80E44">
      <w:pPr>
        <w:pStyle w:val="HTML"/>
      </w:pPr>
      <w:r>
        <w:t>¦поступ-¦материала,  ¦поставщик   ¦плавки, дата ¦продукции ¦проверенной¦забрако-  ¦таний и   ¦и дата¦ние, при¦дата   ¦реклама-¦предприятия-¦</w:t>
      </w:r>
    </w:p>
    <w:p w:rsidR="00000000" w:rsidRDefault="00D80E44">
      <w:pPr>
        <w:pStyle w:val="HTML"/>
      </w:pPr>
      <w:r>
        <w:t>¦ления  ¦полуфабрика-¦            ¦поступления, ¦ в партии ¦ продукции ¦ванной    ¦дата с</w:t>
      </w:r>
      <w:r>
        <w:t>дачи¦прото-¦котором ¦состав-¦ции     ¦поставщика  ¦</w:t>
      </w:r>
    </w:p>
    <w:p w:rsidR="00000000" w:rsidRDefault="00D80E44">
      <w:pPr>
        <w:pStyle w:val="HTML"/>
      </w:pPr>
      <w:r>
        <w:t>¦       ¦та, марки,  ¦            ¦номер сопро- ¦          ¦           ¦продукции ¦образцов  ¦кола  ¦выявлен ¦ления  ¦(пункт  ¦по реклама- ¦</w:t>
      </w:r>
    </w:p>
    <w:p w:rsidR="00000000" w:rsidRDefault="00D80E44">
      <w:pPr>
        <w:pStyle w:val="HTML"/>
      </w:pPr>
      <w:r>
        <w:t xml:space="preserve">¦       ¦толщина     ¦            ¦водительного ¦          ¦   </w:t>
      </w:r>
      <w:r>
        <w:t xml:space="preserve">        ¦          ¦на испыта-¦испы- ¦дефект  ¦рекла- ¦стандар-¦ции         ¦</w:t>
      </w:r>
    </w:p>
    <w:p w:rsidR="00000000" w:rsidRDefault="00D80E44">
      <w:pPr>
        <w:pStyle w:val="HTML"/>
      </w:pPr>
      <w:r>
        <w:t>¦       ¦            ¦            ¦документа    ¦          ¦           ¦          ¦ние       ¦таний ¦        ¦мации  ¦та, ТУ) ¦            ¦</w:t>
      </w:r>
    </w:p>
    <w:p w:rsidR="00000000" w:rsidRDefault="00D80E44">
      <w:pPr>
        <w:pStyle w:val="HTML"/>
      </w:pPr>
      <w:r>
        <w:t>+-------+------------+------------+--</w:t>
      </w:r>
      <w:r>
        <w:t>-----------+----------+-----------+----------+----------+------+--------+-------+--------+------------+</w:t>
      </w:r>
    </w:p>
    <w:p w:rsidR="00000000" w:rsidRDefault="00D80E44">
      <w:pPr>
        <w:pStyle w:val="HTML"/>
      </w:pPr>
      <w:r>
        <w:t>¦   1   ¦     2      ¦     3      ¦      4      ¦    5     ¦     6     ¦    7     ¦    8     ¦  9   ¦   10   ¦  11   ¦   12   ¦     13     ¦</w:t>
      </w:r>
    </w:p>
    <w:p w:rsidR="00000000" w:rsidRDefault="00D80E44">
      <w:pPr>
        <w:pStyle w:val="HTML"/>
      </w:pPr>
      <w:r>
        <w:t>+-------+--</w:t>
      </w:r>
      <w:r>
        <w:t>----------+------------+-------------+----------+-----------+----------+----------+------+--------+-------+--------+------------+</w:t>
      </w:r>
    </w:p>
    <w:p w:rsidR="00000000" w:rsidRDefault="00D80E44">
      <w:pPr>
        <w:pStyle w:val="HTML"/>
      </w:pPr>
      <w:r>
        <w:t>--------+------------+------------+-------------+----------+-----------+----------+----------+------+--------+-------+--------</w:t>
      </w:r>
      <w:r>
        <w:t>+-------------</w:t>
      </w:r>
    </w:p>
    <w:p w:rsidR="00000000" w:rsidRDefault="00D80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44">
      <w:pPr>
        <w:pStyle w:val="right"/>
      </w:pPr>
      <w:r>
        <w:t>Источник - Письмо Госгортехнадзора России от 27.03.2002 № 12-50/246</w:t>
      </w:r>
    </w:p>
    <w:p w:rsidR="00000000" w:rsidRDefault="00D80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https://порядокправа.рф/obrazecy/zhurnal_ucheta_rezultatov_vxodnogo_kontrolya_materialov_polufabrikatov_pri_izgotovlenii_tupikovyx_upo.htm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44"/>
    <w:rsid w:val="00D8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3E2CC-E9A3-463D-BE99-9DFFEBFB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ezultatov_vxodnogo_kontrolya_materialov_polufabrikatov_pri_izgotovlenii_tupikovyx_u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результатов входного контроля материалов, полуфабрикатов при изготовлении тупиковых упоров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