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51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решений о предстоящем исключении недействующего юридического лица из единого государственного реестра юридических лиц</w:t>
      </w:r>
    </w:p>
    <w:p w:rsidR="00000000" w:rsidRDefault="00B26519">
      <w:pPr>
        <w:pStyle w:val="right"/>
      </w:pPr>
      <w:r>
        <w:t xml:space="preserve">Приложение N 1 </w:t>
      </w:r>
    </w:p>
    <w:p w:rsidR="00000000" w:rsidRDefault="00B26519">
      <w:pPr>
        <w:pStyle w:val="right"/>
      </w:pPr>
      <w:r>
        <w:t xml:space="preserve">Утвержден </w:t>
      </w:r>
      <w:r>
        <w:br/>
        <w:t xml:space="preserve">Приказом ФНС России </w:t>
      </w:r>
      <w:r>
        <w:br/>
        <w:t xml:space="preserve">от 8 сентября 2005 г. N САЭ-3-09/442@ </w:t>
      </w:r>
    </w:p>
    <w:p w:rsidR="00000000" w:rsidRDefault="00B2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519">
      <w:pPr>
        <w:pStyle w:val="HTML"/>
      </w:pPr>
      <w:r>
        <w:t xml:space="preserve">                              </w:t>
      </w:r>
      <w:r>
        <w:t>Журнал</w:t>
      </w:r>
    </w:p>
    <w:p w:rsidR="00000000" w:rsidRDefault="00B26519">
      <w:pPr>
        <w:pStyle w:val="HTML"/>
      </w:pPr>
      <w:r>
        <w:t>учета решений о предстоящем исключении</w:t>
      </w:r>
    </w:p>
    <w:p w:rsidR="00000000" w:rsidRDefault="00B26519">
      <w:pPr>
        <w:pStyle w:val="HTML"/>
      </w:pPr>
      <w:r>
        <w:t>недействующего юридического лица из единого</w:t>
      </w:r>
    </w:p>
    <w:p w:rsidR="00000000" w:rsidRDefault="00B26519">
      <w:pPr>
        <w:pStyle w:val="HTML"/>
      </w:pPr>
      <w:r>
        <w:t>государственного реестра юридических лиц</w:t>
      </w:r>
    </w:p>
    <w:p w:rsidR="00000000" w:rsidRDefault="00B26519">
      <w:pPr>
        <w:pStyle w:val="HTML"/>
      </w:pPr>
      <w:r>
        <w:t>по __________________________________________________</w:t>
      </w:r>
    </w:p>
    <w:p w:rsidR="00000000" w:rsidRDefault="00B26519">
      <w:pPr>
        <w:pStyle w:val="HTML"/>
      </w:pPr>
      <w:r>
        <w:t>(наименование регистрирующего (налогового) органа)</w:t>
      </w:r>
    </w:p>
    <w:p w:rsidR="00000000" w:rsidRDefault="00B26519">
      <w:pPr>
        <w:pStyle w:val="HTML"/>
      </w:pPr>
    </w:p>
    <w:p w:rsidR="00000000" w:rsidRDefault="00B26519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B26519">
      <w:pPr>
        <w:pStyle w:val="HTML"/>
      </w:pPr>
      <w:r>
        <w:t>¦ N ¦Пол-  ¦ОГРН ¦Сведе- ¦ИНН/¦Рекви-¦N  ¦Дата¦Дата ¦N жур- ¦Сведе-¦ГРН и ¦</w:t>
      </w:r>
    </w:p>
    <w:p w:rsidR="00000000" w:rsidRDefault="00B26519">
      <w:pPr>
        <w:pStyle w:val="HTML"/>
      </w:pPr>
      <w:r>
        <w:t>¦п/п¦ное   ¦(при ¦ния о  ¦КПП ¦зиты  ¦ре-¦ре- ¦пуб- ¦нала   ¦ния о ¦дата  ¦</w:t>
      </w:r>
    </w:p>
    <w:p w:rsidR="00000000" w:rsidRDefault="00B26519">
      <w:pPr>
        <w:pStyle w:val="HTML"/>
      </w:pPr>
      <w:r>
        <w:t>¦   ¦наи-  ¦нали-¦регист-¦(при¦Спра- ¦ше-¦ше- ¦</w:t>
      </w:r>
      <w:r>
        <w:t>лика-¦"Вест- ¦пред- ¦внесе-¦</w:t>
      </w:r>
    </w:p>
    <w:p w:rsidR="00000000" w:rsidRDefault="00B26519">
      <w:pPr>
        <w:pStyle w:val="HTML"/>
      </w:pPr>
      <w:r>
        <w:t>¦   ¦мено- ¦чии) ¦рации  ¦на- ¦вок о ¦ния¦ния ¦ции  ¦ник    ¦став- ¦ния   ¦</w:t>
      </w:r>
    </w:p>
    <w:p w:rsidR="00000000" w:rsidRDefault="00B26519">
      <w:pPr>
        <w:pStyle w:val="HTML"/>
      </w:pPr>
      <w:r>
        <w:t>¦   ¦вание ¦     ¦до     ¦ли- ¦нали- ¦   ¦    ¦     ¦госу-  ¦лении ¦записи¦</w:t>
      </w:r>
    </w:p>
    <w:p w:rsidR="00000000" w:rsidRDefault="00B26519">
      <w:pPr>
        <w:pStyle w:val="HTML"/>
      </w:pPr>
      <w:r>
        <w:t>¦   ¦юриди-¦     ¦01.07. ¦чии)¦чии   ¦   ¦    ¦     ¦дарст- ¦заяв- ¦об    ¦</w:t>
      </w:r>
    </w:p>
    <w:p w:rsidR="00000000" w:rsidRDefault="00B26519">
      <w:pPr>
        <w:pStyle w:val="HTML"/>
      </w:pPr>
      <w:r>
        <w:t>¦   ¦чес-  ¦     ¦2002   ¦    ¦приз- ¦   ¦    ¦     ¦венной ¦лений ¦исклю-¦</w:t>
      </w:r>
    </w:p>
    <w:p w:rsidR="00000000" w:rsidRDefault="00B26519">
      <w:pPr>
        <w:pStyle w:val="HTML"/>
      </w:pPr>
      <w:r>
        <w:t>¦   ¦кого  ¦     ¦(при   ¦    ¦наков ¦   ¦    ¦     ¦регис- ¦(дата,¦чении ¦</w:t>
      </w:r>
    </w:p>
    <w:p w:rsidR="00000000" w:rsidRDefault="00B26519">
      <w:pPr>
        <w:pStyle w:val="HTML"/>
      </w:pPr>
      <w:r>
        <w:t>¦   ¦лица  ¦     ¦отсут- ¦    ¦недей-¦   ¦    ¦     ¦трации"¦номер,¦      ¦</w:t>
      </w:r>
    </w:p>
    <w:p w:rsidR="00000000" w:rsidRDefault="00B26519">
      <w:pPr>
        <w:pStyle w:val="HTML"/>
      </w:pPr>
      <w:r>
        <w:t xml:space="preserve">¦   ¦      ¦     ¦ствии  ¦ </w:t>
      </w:r>
      <w:r>
        <w:t xml:space="preserve">   ¦ствую-¦   ¦    ¦     ¦       ¦заяви-¦      ¦</w:t>
      </w:r>
    </w:p>
    <w:p w:rsidR="00000000" w:rsidRDefault="00B26519">
      <w:pPr>
        <w:pStyle w:val="HTML"/>
      </w:pPr>
      <w:r>
        <w:t>¦   ¦      ¦     ¦ОГРН)  ¦    ¦щего  ¦   ¦    ¦     ¦       ¦тель) ¦      ¦</w:t>
      </w:r>
    </w:p>
    <w:p w:rsidR="00000000" w:rsidRDefault="00B26519">
      <w:pPr>
        <w:pStyle w:val="HTML"/>
      </w:pPr>
      <w:r>
        <w:t>¦   ¦      ¦     ¦       ¦    ¦юриди-¦   ¦    ¦     ¦       ¦      ¦      ¦</w:t>
      </w:r>
    </w:p>
    <w:p w:rsidR="00000000" w:rsidRDefault="00B26519">
      <w:pPr>
        <w:pStyle w:val="HTML"/>
      </w:pPr>
      <w:r>
        <w:t xml:space="preserve">¦   ¦      ¦     ¦       ¦    ¦ческо-¦   ¦    ¦     ¦  </w:t>
      </w:r>
      <w:r>
        <w:t xml:space="preserve">     ¦      ¦      ¦</w:t>
      </w:r>
    </w:p>
    <w:p w:rsidR="00000000" w:rsidRDefault="00B26519">
      <w:pPr>
        <w:pStyle w:val="HTML"/>
      </w:pPr>
      <w:r>
        <w:t>¦   ¦      ¦     ¦       ¦    ¦го    ¦   ¦    ¦     ¦       ¦      ¦      ¦</w:t>
      </w:r>
    </w:p>
    <w:p w:rsidR="00000000" w:rsidRDefault="00B26519">
      <w:pPr>
        <w:pStyle w:val="HTML"/>
      </w:pPr>
      <w:r>
        <w:t>¦   ¦      ¦     ¦       ¦    ¦лица  ¦   ¦    ¦     ¦       ¦      ¦      ¦</w:t>
      </w:r>
    </w:p>
    <w:p w:rsidR="00000000" w:rsidRDefault="00B26519">
      <w:pPr>
        <w:pStyle w:val="HTML"/>
      </w:pPr>
      <w:r>
        <w:t>+---+------+-----+-------+----+------+---+----+-----+-------+------+------+</w:t>
      </w:r>
    </w:p>
    <w:p w:rsidR="00000000" w:rsidRDefault="00B26519">
      <w:pPr>
        <w:pStyle w:val="HTML"/>
      </w:pPr>
      <w:r>
        <w:t>¦ 1 ¦  2   ¦  3  ¦   4   ¦ 5  ¦  6   ¦ 7 ¦  8 ¦  9  ¦  10   ¦  11  ¦  12  ¦</w:t>
      </w:r>
    </w:p>
    <w:p w:rsidR="00000000" w:rsidRDefault="00B26519">
      <w:pPr>
        <w:pStyle w:val="HTML"/>
      </w:pPr>
      <w:r>
        <w:t>+---+------+-----+-------+----+------+---+----+-----+-------+------+------+</w:t>
      </w:r>
    </w:p>
    <w:p w:rsidR="00000000" w:rsidRDefault="00B26519">
      <w:pPr>
        <w:pStyle w:val="HTML"/>
      </w:pPr>
      <w:r>
        <w:t>¦   ¦      ¦     ¦       ¦    ¦      ¦   ¦    ¦     ¦       ¦      ¦      ¦</w:t>
      </w:r>
    </w:p>
    <w:p w:rsidR="00000000" w:rsidRDefault="00B26519">
      <w:pPr>
        <w:pStyle w:val="HTML"/>
      </w:pPr>
      <w:r>
        <w:t>+---+------+-----+-------+--</w:t>
      </w:r>
      <w:r>
        <w:t>--+------+---+----+-----+-------+------+------+</w:t>
      </w:r>
    </w:p>
    <w:p w:rsidR="00000000" w:rsidRDefault="00B26519">
      <w:pPr>
        <w:pStyle w:val="HTML"/>
      </w:pPr>
      <w:r>
        <w:t>¦   ¦      ¦     ¦       ¦    ¦      ¦   ¦    ¦     ¦       ¦      ¦      ¦</w:t>
      </w:r>
    </w:p>
    <w:p w:rsidR="00000000" w:rsidRDefault="00B26519">
      <w:pPr>
        <w:pStyle w:val="HTML"/>
      </w:pPr>
      <w:r>
        <w:t>+---+------+-----+-------+----+------+---+----+-----+-------+------+------+</w:t>
      </w:r>
    </w:p>
    <w:p w:rsidR="00000000" w:rsidRDefault="00B26519">
      <w:pPr>
        <w:pStyle w:val="HTML"/>
      </w:pPr>
      <w:r>
        <w:t xml:space="preserve">¦   ¦      ¦     ¦       ¦    ¦      ¦   ¦    ¦     ¦   </w:t>
      </w:r>
      <w:r>
        <w:t xml:space="preserve">    ¦      ¦      ¦</w:t>
      </w:r>
    </w:p>
    <w:p w:rsidR="00000000" w:rsidRDefault="00B26519">
      <w:pPr>
        <w:pStyle w:val="HTML"/>
      </w:pPr>
      <w:r>
        <w:t>----+------+-----+-------+----+------+---+----+-----+-------+------+-------</w:t>
      </w:r>
    </w:p>
    <w:p w:rsidR="00000000" w:rsidRDefault="00B2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519">
      <w:pPr>
        <w:pStyle w:val="right"/>
      </w:pPr>
      <w:r>
        <w:t>Источник - Приказ ФНС России от 08.09.2005 № САЭ-3-09/442@ (с изменениями и дополнениями на 2006 год)</w:t>
      </w:r>
    </w:p>
    <w:p w:rsidR="00000000" w:rsidRDefault="00B265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al_ucheta_reshenij_o_predstoyashhem_isklyuchenii_nedejstvuyushhego_yuridicheskogo_lica_iz_edinogo_gosudarstv.htm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19"/>
    <w:rsid w:val="00B2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3CF11-5053-41AA-AC4B-82A32ABE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shenij_o_predstoyashhem_isklyuchenii_nedejstvuyushhego_yuridicheskogo_lica_iz_edinogo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решений о предстоящем исключении недействующего юридического лица из единого государственного реестра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2022-08-27T05:38:00Z</dcterms:created>
  <dcterms:modified xsi:type="dcterms:W3CDTF">2022-08-27T05:38:00Z</dcterms:modified>
</cp:coreProperties>
</file>