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7C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радиоактивных отходов. Вариант 2</w:t>
      </w:r>
    </w:p>
    <w:p w:rsidR="00000000" w:rsidRDefault="00F027C1">
      <w:pPr>
        <w:pStyle w:val="right"/>
      </w:pPr>
      <w:r>
        <w:t xml:space="preserve">Приложение N 2 </w:t>
      </w:r>
      <w:r>
        <w:br/>
        <w:t>к СП 2.6.6.1168-02</w:t>
      </w:r>
    </w:p>
    <w:p w:rsidR="00000000" w:rsidRDefault="00F02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7C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РАДИОАКТИВНЫХ ОТХОДОВ</w:t>
      </w:r>
    </w:p>
    <w:p w:rsidR="00000000" w:rsidRDefault="00F027C1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F027C1">
      <w:pPr>
        <w:pStyle w:val="HTML"/>
      </w:pPr>
      <w:r>
        <w:t>¦N  ¦Наимено-¦Дата¦Вид   ¦Вид и ¦PH среды¦Коли-¦Нуклид- ¦Удель-¦Суммар- ¦Фамилия¦Фамилия¦Наимено-  ¦N   и   ¦N,     ¦</w:t>
      </w:r>
    </w:p>
    <w:p w:rsidR="00000000" w:rsidRDefault="00F027C1">
      <w:pPr>
        <w:pStyle w:val="HTML"/>
      </w:pPr>
      <w:r>
        <w:t>¦п/п¦вание   ¦пос-¦о</w:t>
      </w:r>
      <w:r>
        <w:t>тхо- ¦номер ¦        ¦чест-¦ный сос-¦ная   ¦ная ак- ¦и под- ¦и под- ¦вание и   ¦дата    ¦дата   ¦</w:t>
      </w:r>
    </w:p>
    <w:p w:rsidR="00000000" w:rsidRDefault="00F027C1">
      <w:pPr>
        <w:pStyle w:val="HTML"/>
      </w:pPr>
      <w:r>
        <w:t>¦   ¦РАО (для¦туп-¦дов   ¦сбор- ¦        ¦во,  ¦тав и   ¦актив-¦тивность¦пись   ¦пись   ¦N   транс-¦акта о  ¦паспор-¦</w:t>
      </w:r>
    </w:p>
    <w:p w:rsidR="00000000" w:rsidRDefault="00F027C1">
      <w:pPr>
        <w:pStyle w:val="HTML"/>
      </w:pPr>
      <w:r>
        <w:t xml:space="preserve">¦   ¦источни-¦ле- ¦(твер-¦ника -¦       </w:t>
      </w:r>
      <w:r>
        <w:t xml:space="preserve"> ¦кг   ¦вид из- ¦ность ¦        ¦сдавше-¦приняв-¦портного  ¦списании¦та на  ¦</w:t>
      </w:r>
    </w:p>
    <w:p w:rsidR="00000000" w:rsidRDefault="00F027C1">
      <w:pPr>
        <w:pStyle w:val="HTML"/>
      </w:pPr>
      <w:r>
        <w:t>¦   ¦ков: N  ¦ния ¦дые,  ¦кон-  ¦        ¦или л¦лучения ¦      ¦        ¦го     ¦шего   ¦контейне- ¦радиоак-¦партию ¦</w:t>
      </w:r>
    </w:p>
    <w:p w:rsidR="00000000" w:rsidRDefault="00F027C1">
      <w:pPr>
        <w:pStyle w:val="HTML"/>
      </w:pPr>
      <w:r>
        <w:t xml:space="preserve">¦   ¦или N   ¦    ¦жид-  ¦тейне-¦        ¦     ¦        ¦   </w:t>
      </w:r>
      <w:r>
        <w:t xml:space="preserve">   ¦        ¦       ¦       ¦ра, в ко- ¦тивных  ¦отходов¦</w:t>
      </w:r>
    </w:p>
    <w:p w:rsidR="00000000" w:rsidRDefault="00F027C1">
      <w:pPr>
        <w:pStyle w:val="HTML"/>
      </w:pPr>
      <w:r>
        <w:t>¦   ¦партии, ¦    ¦кие)  ¦ра    ¦        ¦     ¦        ¦      ¦        ¦       ¦       ¦торый     ¦источни-¦на за- ¦</w:t>
      </w:r>
    </w:p>
    <w:p w:rsidR="00000000" w:rsidRDefault="00F027C1">
      <w:pPr>
        <w:pStyle w:val="HTML"/>
      </w:pPr>
      <w:r>
        <w:t xml:space="preserve">¦   ¦N и     ¦    ¦      ¦      ¦        ¦     ¦        ¦      ¦        ¦       </w:t>
      </w:r>
      <w:r>
        <w:t>¦       ¦приняты   ¦ков     ¦хороне-¦</w:t>
      </w:r>
    </w:p>
    <w:p w:rsidR="00000000" w:rsidRDefault="00F027C1">
      <w:pPr>
        <w:pStyle w:val="HTML"/>
      </w:pPr>
      <w:r>
        <w:t>¦   ¦дата    ¦    ¦      ¦      ¦        ¦     ¦        ¦      ¦        ¦       ¦       ¦РАО       ¦        ¦ние    ¦</w:t>
      </w:r>
    </w:p>
    <w:p w:rsidR="00000000" w:rsidRDefault="00F027C1">
      <w:pPr>
        <w:pStyle w:val="HTML"/>
      </w:pPr>
      <w:r>
        <w:t>¦   ¦тех. па-¦    ¦      ¦      ¦        ¦     ¦        ¦      ¦        ¦       ¦       ¦          ¦</w:t>
      </w:r>
      <w:r>
        <w:t xml:space="preserve">        ¦       ¦</w:t>
      </w:r>
    </w:p>
    <w:p w:rsidR="00000000" w:rsidRDefault="00F027C1">
      <w:pPr>
        <w:pStyle w:val="HTML"/>
      </w:pPr>
      <w:r>
        <w:t>¦   ¦спорта) ¦    ¦      ¦      ¦        ¦     ¦        ¦      ¦        ¦       ¦       ¦          ¦        ¦       ¦</w:t>
      </w:r>
    </w:p>
    <w:p w:rsidR="00000000" w:rsidRDefault="00F027C1">
      <w:pPr>
        <w:pStyle w:val="HTML"/>
      </w:pPr>
      <w:r>
        <w:t>+---+--------+----+------+------+--------+-----+--------+------+--------+-------+-------+----------+--------+-------+</w:t>
      </w:r>
    </w:p>
    <w:p w:rsidR="00000000" w:rsidRDefault="00F027C1">
      <w:pPr>
        <w:pStyle w:val="HTML"/>
      </w:pPr>
      <w:r>
        <w:t xml:space="preserve">¦ </w:t>
      </w:r>
      <w:r>
        <w:t>1 ¦    2   ¦  3 ¦   4  ¦   5  ¦    6   ¦  7  ¦    8   ¦   9  ¦   10   ¦   11  ¦   12  ¦    13    ¦   14   ¦   15  ¦</w:t>
      </w:r>
    </w:p>
    <w:p w:rsidR="00000000" w:rsidRDefault="00F027C1">
      <w:pPr>
        <w:pStyle w:val="HTML"/>
      </w:pPr>
      <w:r>
        <w:t>+---+--------+----+------+------+--------+-----+--------+------+--------+-------+-------+----------+--------+-------+</w:t>
      </w:r>
    </w:p>
    <w:p w:rsidR="00000000" w:rsidRDefault="00F027C1">
      <w:pPr>
        <w:pStyle w:val="HTML"/>
      </w:pPr>
      <w:r>
        <w:t xml:space="preserve">¦   ¦        ¦    ¦   </w:t>
      </w:r>
      <w:r>
        <w:t xml:space="preserve">   ¦      ¦        ¦     ¦        ¦      ¦        ¦       ¦       ¦          ¦        ¦       ¦</w:t>
      </w:r>
    </w:p>
    <w:p w:rsidR="00000000" w:rsidRDefault="00F027C1">
      <w:pPr>
        <w:pStyle w:val="HTML"/>
      </w:pPr>
      <w:r>
        <w:t>+---+--------+----+------+------+--------+-----+--------+------+--------+-------+-------+----------+--------+-------+</w:t>
      </w:r>
    </w:p>
    <w:p w:rsidR="00000000" w:rsidRDefault="00F027C1">
      <w:pPr>
        <w:pStyle w:val="HTML"/>
      </w:pPr>
      <w:r>
        <w:t>¦   ¦        ¦    ¦      ¦      ¦        ¦</w:t>
      </w:r>
      <w:r>
        <w:t xml:space="preserve">     ¦        ¦      ¦        ¦       ¦       ¦          ¦        ¦       ¦</w:t>
      </w:r>
    </w:p>
    <w:p w:rsidR="00000000" w:rsidRDefault="00F027C1">
      <w:pPr>
        <w:pStyle w:val="HTML"/>
      </w:pPr>
      <w:r>
        <w:t>----+--------+----+------+------+--------+-----+--------+------+--------+-------+-------+----------+--------+--------</w:t>
      </w:r>
    </w:p>
    <w:p w:rsidR="00000000" w:rsidRDefault="00F02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7C1">
      <w:pPr>
        <w:pStyle w:val="right"/>
      </w:pPr>
      <w:r>
        <w:t>Источник - Постановление Главного государственного санитарног</w:t>
      </w:r>
      <w:r>
        <w:t>о врача РФ от 23.10.2002 № 33 (с изменениями и дополнениями на 2013 год)</w:t>
      </w:r>
    </w:p>
    <w:p w:rsidR="00000000" w:rsidRDefault="00F02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https://порядокправа.рф/obrazecy/zhurnal_ucheta_radioaktivnyx_otxodov_2.htm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C1"/>
    <w:rsid w:val="00F0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527A5-0C34-44FF-86F9-B8E3C8B1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dioaktivnyx_otxo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радиоактивных отходов.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