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B5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топливораздаточной колонки (обязательная форма)</w:t>
      </w:r>
    </w:p>
    <w:p w:rsidR="00000000" w:rsidRDefault="00D97B5D">
      <w:pPr>
        <w:pStyle w:val="right"/>
      </w:pPr>
      <w:r>
        <w:t xml:space="preserve">Приложение 3 к Правилам технической эксплуатации автозаправочных станций (РД 153-39.2-080-01) </w:t>
      </w:r>
    </w:p>
    <w:p w:rsidR="00000000" w:rsidRDefault="00D97B5D">
      <w:pPr>
        <w:pStyle w:val="right"/>
      </w:pPr>
      <w:r>
        <w:t>(обязательное)</w:t>
      </w:r>
    </w:p>
    <w:p w:rsidR="00000000" w:rsidRDefault="00D97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5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ТОПЛИВОРАЗДАТОЧНОЙ КОЛОНКИ</w:t>
      </w:r>
    </w:p>
    <w:p w:rsidR="00000000" w:rsidRDefault="00D97B5D">
      <w:pPr>
        <w:pStyle w:val="HTML"/>
      </w:pPr>
      <w:r>
        <w:t>------------------------------------------------------------------</w:t>
      </w:r>
    </w:p>
    <w:p w:rsidR="00000000" w:rsidRDefault="00D97B5D">
      <w:pPr>
        <w:pStyle w:val="HTML"/>
      </w:pPr>
      <w:r>
        <w:t>¦  Месяц  ¦20_____ г.¦20_____ г.¦20_____ г.¦20_____ г.¦20_____ г.¦</w:t>
      </w:r>
    </w:p>
    <w:p w:rsidR="00000000" w:rsidRDefault="00D97B5D">
      <w:pPr>
        <w:pStyle w:val="HTML"/>
      </w:pPr>
      <w:r>
        <w:t>¦  года   +----------+----------+----------+----------+----------+</w:t>
      </w:r>
    </w:p>
    <w:p w:rsidR="00000000" w:rsidRDefault="00D97B5D">
      <w:pPr>
        <w:pStyle w:val="HTML"/>
      </w:pPr>
      <w:r>
        <w:t xml:space="preserve">¦         ¦              Нефтепродукты в литрах        </w:t>
      </w:r>
      <w:r>
        <w:t xml:space="preserve">          ¦</w:t>
      </w:r>
    </w:p>
    <w:p w:rsidR="00000000" w:rsidRDefault="00D97B5D">
      <w:pPr>
        <w:pStyle w:val="HTML"/>
      </w:pPr>
      <w:r>
        <w:t>¦         +------------------------------------------------------+</w:t>
      </w:r>
    </w:p>
    <w:p w:rsidR="00000000" w:rsidRDefault="00D97B5D">
      <w:pPr>
        <w:pStyle w:val="HTML"/>
      </w:pPr>
      <w:r>
        <w:t>¦         ¦показания ¦показания ¦показания ¦показания ¦показания ¦</w:t>
      </w:r>
    </w:p>
    <w:p w:rsidR="00000000" w:rsidRDefault="00D97B5D">
      <w:pPr>
        <w:pStyle w:val="HTML"/>
      </w:pPr>
      <w:r>
        <w:t>¦         ¦суммарного¦суммарного¦суммарного¦суммарного¦суммарного¦</w:t>
      </w:r>
    </w:p>
    <w:p w:rsidR="00000000" w:rsidRDefault="00D97B5D">
      <w:pPr>
        <w:pStyle w:val="HTML"/>
      </w:pPr>
      <w:r>
        <w:t xml:space="preserve">¦         ¦ счетчика ¦ счетчика ¦ счетчика </w:t>
      </w:r>
      <w:r>
        <w:t>¦ счетчика ¦ счетчика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Январь 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 xml:space="preserve">¦ Февраль ¦          ¦         </w:t>
      </w:r>
      <w:r>
        <w:t xml:space="preserve">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 Март  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 xml:space="preserve">¦ Апрель  ¦        </w:t>
      </w:r>
      <w:r>
        <w:t xml:space="preserve">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 Май   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 Июнь</w:t>
      </w:r>
      <w:r>
        <w:t xml:space="preserve">  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 Июль  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</w:t>
      </w:r>
      <w:r>
        <w:t>---+</w:t>
      </w:r>
    </w:p>
    <w:p w:rsidR="00000000" w:rsidRDefault="00D97B5D">
      <w:pPr>
        <w:pStyle w:val="HTML"/>
      </w:pPr>
      <w:r>
        <w:t>¦ Август 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Сентябрь¦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Октябрь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Ноябрь  ¦          ¦          ¦          ¦          ¦</w:t>
      </w:r>
      <w:r>
        <w:t xml:space="preserve">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>¦ Декабрь ¦          ¦          ¦          ¦          ¦          ¦</w:t>
      </w:r>
    </w:p>
    <w:p w:rsidR="00000000" w:rsidRDefault="00D97B5D">
      <w:pPr>
        <w:pStyle w:val="HTML"/>
      </w:pPr>
      <w:r>
        <w:t>+---------+----------+----------+----------+----------+----------+</w:t>
      </w:r>
    </w:p>
    <w:p w:rsidR="00000000" w:rsidRDefault="00D97B5D">
      <w:pPr>
        <w:pStyle w:val="HTML"/>
      </w:pPr>
      <w:r>
        <w:t xml:space="preserve">¦  Итого  ¦          ¦          ¦          </w:t>
      </w:r>
      <w:r>
        <w:t>¦          ¦          ¦</w:t>
      </w:r>
    </w:p>
    <w:p w:rsidR="00000000" w:rsidRDefault="00D97B5D">
      <w:pPr>
        <w:pStyle w:val="HTML"/>
      </w:pPr>
      <w:r>
        <w:t>----------+----------+----------+----------+----------+-----------</w:t>
      </w:r>
    </w:p>
    <w:p w:rsidR="00000000" w:rsidRDefault="00D97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B5D">
      <w:pPr>
        <w:pStyle w:val="right"/>
      </w:pPr>
      <w:r>
        <w:t>Источник - Приказ Минэнерго РФ от 01.08.2001 № 229 (с изменениями и дополнениями на 2003 год)</w:t>
      </w:r>
    </w:p>
    <w:p w:rsidR="00000000" w:rsidRDefault="00D97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https://порядокправа.рф/obrazecy/zhurnal_ucheta_raboty_toplivorazdatochnoj_kolonki_obyazatelnay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5D"/>
    <w:rsid w:val="00D9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7DB83-F320-462B-B304-56ED7679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toplivorazdatochnoj_kolonk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топливораздаточной колонки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