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50BC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принятых ходатайств о выдаче приглашений на въезд в Российскую Федерацию</w:t>
      </w:r>
    </w:p>
    <w:p w:rsidR="00000000" w:rsidRDefault="002550BC">
      <w:pPr>
        <w:pStyle w:val="right"/>
      </w:pPr>
      <w:r>
        <w:t xml:space="preserve">Приложение N 6 к Административному регламенту предоставления Федеральной </w:t>
      </w:r>
      <w:r>
        <w:t>миграционной службой государственной услуги по оформлению и выдаче приглашений на въезд в Российскую Федерацию иностранных граждан и лиц без гражданства</w:t>
      </w:r>
    </w:p>
    <w:p w:rsidR="00000000" w:rsidRDefault="002550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0BC">
      <w:pPr>
        <w:pStyle w:val="just"/>
      </w:pPr>
      <w:r>
        <w:t>Образец</w:t>
      </w:r>
    </w:p>
    <w:p w:rsidR="00000000" w:rsidRDefault="002550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0BC">
      <w:pPr>
        <w:pStyle w:val="HTML"/>
      </w:pPr>
      <w:r>
        <w:t xml:space="preserve">           ЖУРНАЛ УЧЕТА ПРИНЯТЫХ ХОДАТАЙСТВ О ВЫДАЧЕ ПРИГЛАШЕНИЙ</w:t>
      </w:r>
    </w:p>
    <w:p w:rsidR="00000000" w:rsidRDefault="002550BC">
      <w:pPr>
        <w:pStyle w:val="HTML"/>
      </w:pPr>
      <w:r>
        <w:t>НА ВЪЕЗД В РОССИЙСКУЮ ФЕДЕРА</w:t>
      </w:r>
      <w:r>
        <w:t xml:space="preserve">ЦИЮ  </w:t>
      </w:r>
      <w:r>
        <w:rPr>
          <w:vertAlign w:val="superscript"/>
        </w:rPr>
        <w:t>1</w:t>
      </w:r>
    </w:p>
    <w:p w:rsidR="00000000" w:rsidRDefault="002550BC">
      <w:pPr>
        <w:pStyle w:val="HTML"/>
      </w:pPr>
    </w:p>
    <w:p w:rsidR="00000000" w:rsidRDefault="002550BC">
      <w:pPr>
        <w:pStyle w:val="HTML"/>
      </w:pPr>
      <w:r>
        <w:t>______________________________________________</w:t>
      </w:r>
    </w:p>
    <w:p w:rsidR="00000000" w:rsidRDefault="002550BC">
      <w:pPr>
        <w:pStyle w:val="HTML"/>
      </w:pPr>
      <w:r>
        <w:t>(наименование подразделения)</w:t>
      </w:r>
    </w:p>
    <w:p w:rsidR="00000000" w:rsidRDefault="002550BC">
      <w:pPr>
        <w:pStyle w:val="HTML"/>
      </w:pPr>
    </w:p>
    <w:p w:rsidR="00000000" w:rsidRDefault="002550BC">
      <w:pPr>
        <w:pStyle w:val="HTML"/>
      </w:pPr>
      <w:r>
        <w:t>---------------------------------------------------------------------------</w:t>
      </w:r>
    </w:p>
    <w:p w:rsidR="00000000" w:rsidRDefault="002550BC">
      <w:pPr>
        <w:pStyle w:val="HTML"/>
      </w:pPr>
      <w:r>
        <w:t>¦  N  ¦    Дата приема    ¦  Приглашающая сторона ¦      Фамилия, имя     ¦</w:t>
      </w:r>
    </w:p>
    <w:p w:rsidR="00000000" w:rsidRDefault="002550BC">
      <w:pPr>
        <w:pStyle w:val="HTML"/>
      </w:pPr>
      <w:r>
        <w:t>¦ п/п ¦    ходатайс</w:t>
      </w:r>
      <w:r>
        <w:t>тва    ¦                       ¦   приглашаемого лица  ¦</w:t>
      </w:r>
    </w:p>
    <w:p w:rsidR="00000000" w:rsidRDefault="002550BC">
      <w:pPr>
        <w:pStyle w:val="HTML"/>
      </w:pPr>
      <w:r>
        <w:t>+-----+-------------------+-----------------------+-----------------------+</w:t>
      </w:r>
    </w:p>
    <w:p w:rsidR="00000000" w:rsidRDefault="002550BC">
      <w:pPr>
        <w:pStyle w:val="HTML"/>
      </w:pPr>
      <w:r>
        <w:t>¦     ¦                   ¦                       ¦                       ¦</w:t>
      </w:r>
    </w:p>
    <w:p w:rsidR="00000000" w:rsidRDefault="002550BC">
      <w:pPr>
        <w:pStyle w:val="HTML"/>
      </w:pPr>
      <w:r>
        <w:t>+-----+-------------------+--------------------</w:t>
      </w:r>
      <w:r>
        <w:t>---+-----------------------+</w:t>
      </w:r>
    </w:p>
    <w:p w:rsidR="00000000" w:rsidRDefault="002550BC">
      <w:pPr>
        <w:pStyle w:val="HTML"/>
      </w:pPr>
      <w:r>
        <w:t>¦     ¦                   ¦                       ¦                       ¦</w:t>
      </w:r>
    </w:p>
    <w:p w:rsidR="00000000" w:rsidRDefault="002550BC">
      <w:pPr>
        <w:pStyle w:val="HTML"/>
      </w:pPr>
      <w:r>
        <w:t>+-----+-------------------+-----------------------+-----------------------+</w:t>
      </w:r>
    </w:p>
    <w:p w:rsidR="00000000" w:rsidRDefault="002550BC">
      <w:pPr>
        <w:pStyle w:val="HTML"/>
      </w:pPr>
      <w:r>
        <w:t>¦     ¦                   ¦                       ¦                       ¦</w:t>
      </w:r>
    </w:p>
    <w:p w:rsidR="00000000" w:rsidRDefault="002550BC">
      <w:pPr>
        <w:pStyle w:val="HTML"/>
      </w:pPr>
      <w:r>
        <w:t>+-----+-------------------+-----------------------+-----------------------+</w:t>
      </w:r>
    </w:p>
    <w:p w:rsidR="00000000" w:rsidRDefault="002550BC">
      <w:pPr>
        <w:pStyle w:val="HTML"/>
      </w:pPr>
      <w:r>
        <w:t>¦     ¦                   ¦                       ¦                       ¦</w:t>
      </w:r>
    </w:p>
    <w:p w:rsidR="00000000" w:rsidRDefault="002550BC">
      <w:pPr>
        <w:pStyle w:val="HTML"/>
      </w:pPr>
      <w:r>
        <w:t>+-----+-------------------+-----------------------+-----------------------+</w:t>
      </w:r>
    </w:p>
    <w:p w:rsidR="00000000" w:rsidRDefault="002550BC">
      <w:pPr>
        <w:pStyle w:val="HTML"/>
      </w:pPr>
      <w:r>
        <w:t>¦     ¦                   ¦</w:t>
      </w:r>
      <w:r>
        <w:t xml:space="preserve">                       ¦                       ¦</w:t>
      </w:r>
    </w:p>
    <w:p w:rsidR="00000000" w:rsidRDefault="002550BC">
      <w:pPr>
        <w:pStyle w:val="HTML"/>
      </w:pPr>
      <w:r>
        <w:t>------+-------------------+-----------------------+------------------------</w:t>
      </w:r>
    </w:p>
    <w:p w:rsidR="00000000" w:rsidRDefault="002550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0BC">
      <w:pPr>
        <w:pStyle w:val="sel"/>
        <w:divId w:val="1409576168"/>
      </w:pPr>
      <w:r>
        <w:t>1 Порядковый номер по журналу является номером выданной справки о приеме документов. Журнал должен быть прошнурован, пронумерован,</w:t>
      </w:r>
      <w:r>
        <w:t xml:space="preserve"> скреплен печатью и заверен подписью сотрудника соответствующего подразделения службы делопроизводства (секретариата, канцелярии).</w:t>
      </w:r>
    </w:p>
    <w:p w:rsidR="00000000" w:rsidRDefault="002550BC">
      <w:pPr>
        <w:pStyle w:val="right"/>
      </w:pPr>
      <w:r>
        <w:t>Источник - Приказ ФМС России от 30.11.2012 № 390</w:t>
      </w:r>
    </w:p>
    <w:p w:rsidR="00000000" w:rsidRDefault="002550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rnal_ucheta_prinyatyx_xodatajstv_o_vydache_priglashenij_na_vezd_v_rossijskuyu_federaciyu.htm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0BC"/>
    <w:rsid w:val="00255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F67498-5162-4E33-B2A0-98BA3E7D1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576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inyatyx_xodatajstv_o_vydache_priglashenij_na_vezd_v_rossijskuyu_federa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принятых ходатайств о выдаче приглашений на въезд в Российскую Федерацию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2022-08-27T05:27:00Z</dcterms:created>
  <dcterms:modified xsi:type="dcterms:W3CDTF">2022-08-27T05:27:00Z</dcterms:modified>
</cp:coreProperties>
</file>