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F3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 граждан, обратившихся в центральный аппарат Федерального казначейства</w:t>
      </w:r>
    </w:p>
    <w:p w:rsidR="00000000" w:rsidRDefault="00B96F34">
      <w:pPr>
        <w:pStyle w:val="right"/>
      </w:pPr>
      <w:r>
        <w:t xml:space="preserve">Приложение N 1 к Положению об организации личного приема граждан </w:t>
      </w:r>
      <w:r>
        <w:t>в центральном аппарате Федерального казначейства, утвержденному Приказом Федерального казначейства от 06.08.2007 N 3н</w:t>
      </w:r>
    </w:p>
    <w:p w:rsidR="00000000" w:rsidRDefault="00B96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F3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граждан, обратившихся в центральный аппарат Федерального казначейства</w:t>
      </w:r>
    </w:p>
    <w:p w:rsidR="00000000" w:rsidRDefault="00B96F34">
      <w:pPr>
        <w:pStyle w:val="HTML"/>
      </w:pPr>
      <w:r>
        <w:t>------------------------------------------------------</w:t>
      </w:r>
      <w:r>
        <w:t>------------------</w:t>
      </w:r>
    </w:p>
    <w:p w:rsidR="00000000" w:rsidRDefault="00B96F34">
      <w:pPr>
        <w:pStyle w:val="HTML"/>
      </w:pPr>
      <w:r>
        <w:t>¦ N ¦ Дата ¦  Ф.И.О.  ¦Адрес места¦  Краткое  ¦ Отметка о ¦   Ф.И.О.   ¦</w:t>
      </w:r>
    </w:p>
    <w:p w:rsidR="00000000" w:rsidRDefault="00B96F34">
      <w:pPr>
        <w:pStyle w:val="HTML"/>
      </w:pPr>
      <w:r>
        <w:t>¦п/п¦приема¦гражданина¦жительства ¦содержание ¦результатах¦ и подпись  ¦</w:t>
      </w:r>
    </w:p>
    <w:p w:rsidR="00000000" w:rsidRDefault="00B96F34">
      <w:pPr>
        <w:pStyle w:val="HTML"/>
      </w:pPr>
      <w:r>
        <w:t>¦   ¦      ¦          ¦гражданина ¦ обращения ¦  приема   ¦   лица,    ¦</w:t>
      </w:r>
    </w:p>
    <w:p w:rsidR="00000000" w:rsidRDefault="00B96F34">
      <w:pPr>
        <w:pStyle w:val="HTML"/>
      </w:pPr>
      <w:r>
        <w:t xml:space="preserve">¦   ¦      ¦      </w:t>
      </w:r>
      <w:r>
        <w:t xml:space="preserve">    ¦           ¦           ¦ (принятое ¦проводившего¦</w:t>
      </w:r>
    </w:p>
    <w:p w:rsidR="00000000" w:rsidRDefault="00B96F34">
      <w:pPr>
        <w:pStyle w:val="HTML"/>
      </w:pPr>
      <w:r>
        <w:t>¦   ¦      ¦          ¦           ¦           ¦ решение)  ¦   прием    ¦</w:t>
      </w:r>
    </w:p>
    <w:p w:rsidR="00000000" w:rsidRDefault="00B96F34">
      <w:pPr>
        <w:pStyle w:val="HTML"/>
      </w:pPr>
      <w:r>
        <w:t>+---+------+----------+-----------+-----------+-----------+------------+</w:t>
      </w:r>
    </w:p>
    <w:p w:rsidR="00000000" w:rsidRDefault="00B96F34">
      <w:pPr>
        <w:pStyle w:val="HTML"/>
      </w:pPr>
      <w:r>
        <w:t xml:space="preserve">¦ 1 ¦  2   ¦    3     ¦     4     ¦     5     ¦     6  </w:t>
      </w:r>
      <w:r>
        <w:t xml:space="preserve">   ¦     7      ¦</w:t>
      </w:r>
    </w:p>
    <w:p w:rsidR="00000000" w:rsidRDefault="00B96F34">
      <w:pPr>
        <w:pStyle w:val="HTML"/>
      </w:pPr>
      <w:r>
        <w:t>----+------+----------+-----------+-----------+-----------+-------------</w:t>
      </w:r>
    </w:p>
    <w:p w:rsidR="00000000" w:rsidRDefault="00B96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F34">
      <w:pPr>
        <w:pStyle w:val="right"/>
      </w:pPr>
      <w:r>
        <w:t>Источник - Приказ Казначейства России от 06.08.2007 № 3Н</w:t>
      </w:r>
    </w:p>
    <w:p w:rsidR="00000000" w:rsidRDefault="00B96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https://порядокправа.рф/obrazecy/zhurnal_ucheta_priema_grazhdan_obrativshixsya_v_centralnyj_apparat_federalno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34"/>
    <w:rsid w:val="00B9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AA4FB-B985-438E-B617-8AD67286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grazhdan_obrativshixsya_v_centralnyj_apparat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 граждан, обратившихся в центральный аппарат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2022-08-27T05:24:00Z</dcterms:created>
  <dcterms:modified xsi:type="dcterms:W3CDTF">2022-08-27T05:24:00Z</dcterms:modified>
</cp:coreProperties>
</file>