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EF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прибытия в служебную командировку государственных гражданских служащих Московской области</w:t>
      </w:r>
    </w:p>
    <w:p w:rsidR="00000000" w:rsidRDefault="003E0EF3">
      <w:pPr>
        <w:pStyle w:val="right"/>
      </w:pPr>
      <w:r>
        <w:t xml:space="preserve">Приложение N 2 к Положению о порядке и условиях командирования, возмещения </w:t>
      </w:r>
      <w:r>
        <w:t>расходов, связанных со служебными командировками государственного гражданского служащего Московской области</w:t>
      </w:r>
    </w:p>
    <w:p w:rsidR="00000000" w:rsidRDefault="003E0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EF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ПРИБЫТИЯ В СЛУЖЕБНУЮ КОМАНДИРОВКУ _________________________________________________________ (наименование государственного органа Моск</w:t>
      </w:r>
      <w:r>
        <w:rPr>
          <w:rFonts w:eastAsia="Times New Roman"/>
        </w:rPr>
        <w:t>овской области)</w:t>
      </w:r>
    </w:p>
    <w:p w:rsidR="00000000" w:rsidRDefault="003E0EF3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3E0EF3">
      <w:pPr>
        <w:pStyle w:val="HTML"/>
      </w:pPr>
      <w:r>
        <w:t>¦N   ¦Фамилия, имя и отчество ¦Замещаемая     ¦Наименование организации, ¦Дата прибытия      ¦Прибыл (указать, ¦</w:t>
      </w:r>
      <w:r>
        <w:t>Дата убытия   ¦</w:t>
      </w:r>
    </w:p>
    <w:p w:rsidR="00000000" w:rsidRDefault="003E0EF3">
      <w:pPr>
        <w:pStyle w:val="HTML"/>
      </w:pPr>
      <w:r>
        <w:t>¦п/п ¦командированного лица   ¦должность      ¦выдавшей командировочное  ¦                   ¦откуда прибыл)   ¦              ¦</w:t>
      </w:r>
    </w:p>
    <w:p w:rsidR="00000000" w:rsidRDefault="003E0EF3">
      <w:pPr>
        <w:pStyle w:val="HTML"/>
      </w:pPr>
      <w:r>
        <w:t>¦    ¦                        ¦               ¦удостоверение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lastRenderedPageBreak/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</w:t>
      </w:r>
      <w:r>
        <w:t xml:space="preserve">              ¦</w:t>
      </w:r>
    </w:p>
    <w:p w:rsidR="00000000" w:rsidRDefault="003E0EF3">
      <w:pPr>
        <w:pStyle w:val="HTML"/>
      </w:pPr>
      <w:r>
        <w:t>+----+------------------------+---------------+--------------------------+-------------------+-----------------+--------------+</w:t>
      </w:r>
    </w:p>
    <w:p w:rsidR="00000000" w:rsidRDefault="003E0EF3">
      <w:pPr>
        <w:pStyle w:val="HTML"/>
      </w:pPr>
      <w:r>
        <w:t>¦    ¦                        ¦               ¦                          ¦                   ¦                 ¦              ¦</w:t>
      </w:r>
    </w:p>
    <w:p w:rsidR="00000000" w:rsidRDefault="003E0EF3">
      <w:pPr>
        <w:pStyle w:val="HTML"/>
      </w:pPr>
      <w:r>
        <w:t>-----+------------------------+---------------+--------------------------+-------------------+-----------------+---------------</w:t>
      </w:r>
    </w:p>
    <w:p w:rsidR="00000000" w:rsidRDefault="003E0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EF3">
      <w:pPr>
        <w:pStyle w:val="right"/>
      </w:pPr>
      <w:r>
        <w:t>Источник - Постановление Губернатора МО от 29.07.2005 № 96-ПГ (с изменениями и дополнениями на 2006 год)</w:t>
      </w:r>
    </w:p>
    <w:p w:rsidR="00000000" w:rsidRDefault="003E0E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/порядокправа.рф/obrazecy/zhurnal_ucheta_pribytiya_v_sluzhebnuyu_komandirovku_gosudarstvennyx_grazhdanskix_sluzhashhix_moskovskoj_oblas.htm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F3"/>
    <w:rsid w:val="003E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AC2101-E261-433E-BADE-F1410E91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bytiya_v_sluzhebnuyu_komandirovku_gosudarstvennyx_grazhdanskix_sluzhashhix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прибытия в служебную командировку государственных гражданских служащих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