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AE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выбытия основных средств (образец заполнения)</w:t>
      </w:r>
    </w:p>
    <w:p w:rsidR="00000000" w:rsidRDefault="001C3AE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выбытия основных средств</w:t>
      </w:r>
    </w:p>
    <w:p w:rsidR="00000000" w:rsidRDefault="001C3AEE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1C3AEE">
      <w:pPr>
        <w:pStyle w:val="HTML"/>
      </w:pPr>
      <w:r>
        <w:t>¦ N ¦Дата хозяйственной¦  Поступление ¦        Переоценка        ¦Восстановление¦               Выбытие               ¦</w:t>
      </w:r>
    </w:p>
    <w:p w:rsidR="00000000" w:rsidRDefault="001C3AEE">
      <w:pPr>
        <w:pStyle w:val="HTML"/>
      </w:pPr>
      <w:r>
        <w:t>¦п/п¦     операц</w:t>
      </w:r>
      <w:r>
        <w:t>ии     ¦              ¦                          ¦   (ремонт,   ¦                                     ¦</w:t>
      </w:r>
    </w:p>
    <w:p w:rsidR="00000000" w:rsidRDefault="001C3AEE">
      <w:pPr>
        <w:pStyle w:val="HTML"/>
      </w:pPr>
      <w:r>
        <w:t>¦   ¦   (поступления,  ¦              ¦                          ¦ модернизация,¦                                     ¦</w:t>
      </w:r>
    </w:p>
    <w:p w:rsidR="00000000" w:rsidRDefault="001C3AEE">
      <w:pPr>
        <w:pStyle w:val="HTML"/>
      </w:pPr>
      <w:r>
        <w:t xml:space="preserve">¦   ¦    переоценки,   ¦        </w:t>
      </w:r>
      <w:r>
        <w:t xml:space="preserve">      ¦                          ¦реконструкция)¦                                     ¦</w:t>
      </w:r>
    </w:p>
    <w:p w:rsidR="00000000" w:rsidRDefault="001C3AEE">
      <w:pPr>
        <w:pStyle w:val="HTML"/>
      </w:pPr>
      <w:r>
        <w:t>¦   ¦восстановления или+--------------+--------------------------+--------------+-------------------------------------+</w:t>
      </w:r>
    </w:p>
    <w:p w:rsidR="00000000" w:rsidRDefault="001C3AEE">
      <w:pPr>
        <w:pStyle w:val="HTML"/>
      </w:pPr>
      <w:r>
        <w:t>¦   ¦     выбытия)     ¦Первоначальная¦Первонача</w:t>
      </w:r>
      <w:r>
        <w:t>льная¦Начисленная¦Первоначальная¦   Цена   ¦   Списанная  ¦ Списанная ¦</w:t>
      </w:r>
    </w:p>
    <w:p w:rsidR="00000000" w:rsidRDefault="001C3AEE">
      <w:pPr>
        <w:pStyle w:val="HTML"/>
      </w:pPr>
      <w:r>
        <w:t>¦   ¦                  ¦   стоимость  ¦   стоимость  ¦амортизация¦   стоимость  ¦реализации¦первоначальная¦амортизация¦</w:t>
      </w:r>
    </w:p>
    <w:p w:rsidR="00000000" w:rsidRDefault="001C3AEE">
      <w:pPr>
        <w:pStyle w:val="HTML"/>
      </w:pPr>
      <w:r>
        <w:t xml:space="preserve">¦   ¦                  ¦              ¦     после    ¦   после  </w:t>
      </w:r>
      <w:r>
        <w:t xml:space="preserve"> ¦     после    ¦ (прочего ¦   стоимость  ¦           ¦</w:t>
      </w:r>
    </w:p>
    <w:p w:rsidR="00000000" w:rsidRDefault="001C3AEE">
      <w:pPr>
        <w:pStyle w:val="HTML"/>
      </w:pPr>
      <w:r>
        <w:t>¦   ¦                  ¦              ¦  переоценки  ¦ переоценки¦восстановления¦ выбытия) ¦              ¦           ¦</w:t>
      </w:r>
    </w:p>
    <w:p w:rsidR="00000000" w:rsidRDefault="001C3AEE">
      <w:pPr>
        <w:pStyle w:val="HTML"/>
      </w:pPr>
      <w:r>
        <w:t>+---+------------------+--------------+--------------+-----------+--------------</w:t>
      </w:r>
      <w:r>
        <w:t>+----------+--------------+-----------+</w:t>
      </w:r>
    </w:p>
    <w:p w:rsidR="00000000" w:rsidRDefault="001C3AEE">
      <w:pPr>
        <w:pStyle w:val="HTML"/>
      </w:pPr>
      <w:r>
        <w:t>¦ 1 ¦         2        ¦       3      ¦       4      ¦     5     ¦       6      ¦     7    ¦       8      ¦     9     ¦</w:t>
      </w:r>
    </w:p>
    <w:p w:rsidR="00000000" w:rsidRDefault="001C3AEE">
      <w:pPr>
        <w:pStyle w:val="HTML"/>
      </w:pPr>
      <w:r>
        <w:t>+---+------------------+--------------+--------------+-----------+--------------+----------+----</w:t>
      </w:r>
      <w:r>
        <w:t>----------+-----------+</w:t>
      </w:r>
    </w:p>
    <w:p w:rsidR="00000000" w:rsidRDefault="001C3AEE">
      <w:pPr>
        <w:pStyle w:val="HTML"/>
      </w:pPr>
      <w:r>
        <w:t>¦ 1 ¦1 сентября 2010 г.¦    85 000    ¦              ¦           ¦              ¦          ¦              ¦           ¦</w:t>
      </w:r>
    </w:p>
    <w:p w:rsidR="00000000" w:rsidRDefault="001C3AEE">
      <w:pPr>
        <w:pStyle w:val="HTML"/>
      </w:pPr>
      <w:r>
        <w:t>+---+------------------+--------------+--------------+-----------+--------------+----------+--------------+-----</w:t>
      </w:r>
      <w:r>
        <w:t>------+</w:t>
      </w:r>
    </w:p>
    <w:p w:rsidR="00000000" w:rsidRDefault="001C3AEE">
      <w:pPr>
        <w:pStyle w:val="HTML"/>
      </w:pPr>
      <w:r>
        <w:t>¦ 2 ¦3 сентября 2010 г.¦              ¦    51 350    ¦   422,68  ¦              ¦          ¦              ¦           ¦</w:t>
      </w:r>
    </w:p>
    <w:p w:rsidR="00000000" w:rsidRDefault="001C3AEE">
      <w:pPr>
        <w:pStyle w:val="HTML"/>
      </w:pPr>
      <w:r>
        <w:t>----+------------------+--------------+--------------+-----------+--------------+----------+--------------+------------</w:t>
      </w:r>
    </w:p>
    <w:p w:rsidR="00000000" w:rsidRDefault="001C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AEE">
      <w:pPr>
        <w:pStyle w:val="right"/>
      </w:pPr>
      <w:r>
        <w:t>Источни</w:t>
      </w:r>
      <w:r>
        <w:t>к - "Основные средства организации", "Московская финансово-промышленная академия"</w:t>
      </w:r>
    </w:p>
    <w:p w:rsidR="00000000" w:rsidRDefault="001C3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https://порядокправа.рф/obrazecy/zhurnal_ucheta_postupleniya_i_vybytiya_osnovnyx_sredstv_obrazec_zapolneniya.htm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EE"/>
    <w:rsid w:val="001C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54023-E50C-41EE-8242-F12DFBCE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vybytiya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выбытия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