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529EB">
      <w:pPr>
        <w:pStyle w:val="1"/>
        <w:rPr>
          <w:rFonts w:eastAsia="Times New Roman"/>
        </w:rPr>
      </w:pPr>
      <w:r>
        <w:rPr>
          <w:rFonts w:eastAsia="Times New Roman"/>
        </w:rPr>
        <w:t>Журнал учета постановлений судебных приставов-исполнителей о препровождении иностранных граждан до пунктов пропуска через Государственную границу Российской Федерации и результатов их исполнения</w:t>
      </w:r>
    </w:p>
    <w:p w:rsidR="00000000" w:rsidRDefault="00C529EB">
      <w:pPr>
        <w:pStyle w:val="right"/>
      </w:pPr>
      <w:r>
        <w:t>Приложение N 4 к Приказу ФССП России от 2 мая 2012 г. N 232</w:t>
      </w:r>
    </w:p>
    <w:p w:rsidR="00000000" w:rsidRDefault="00C529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29EB">
      <w:pPr>
        <w:pStyle w:val="3"/>
        <w:rPr>
          <w:rFonts w:eastAsia="Times New Roman"/>
        </w:rPr>
      </w:pPr>
      <w:r>
        <w:rPr>
          <w:rFonts w:eastAsia="Times New Roman"/>
        </w:rPr>
        <w:t>Журнал учета постановлений судебных приставов-исполнителей о препровождении иностранных граждан до пунктов пропуска через Государственную границу Российской Федерации и результатов их исполнения</w:t>
      </w:r>
    </w:p>
    <w:p w:rsidR="00000000" w:rsidRDefault="00C529EB">
      <w:pPr>
        <w:pStyle w:val="HTML"/>
      </w:pPr>
      <w:r>
        <w:t>------------------------------------------------------------------------------------------------------</w:t>
      </w:r>
    </w:p>
    <w:p w:rsidR="00000000" w:rsidRDefault="00C529EB">
      <w:pPr>
        <w:pStyle w:val="HTML"/>
      </w:pPr>
      <w:r>
        <w:t>¦ N ¦Ф.И.О.    ¦Дата  ¦Дата  ¦Ф.И.О.,¦Граж-  ¦Наиме-¦Рекви-¦Ф.И.О.¦Роспись¦Отметка об¦Ф.И.О. ¦Роспись¦</w:t>
      </w:r>
    </w:p>
    <w:p w:rsidR="00000000" w:rsidRDefault="00C529EB">
      <w:pPr>
        <w:pStyle w:val="HTML"/>
      </w:pPr>
      <w:r>
        <w:t>¦п/п¦судебного ¦выне- ¦пос-  ¦дата,  ¦данство¦нова</w:t>
      </w:r>
      <w:r>
        <w:t>- ¦зиты  ¦стар- ¦стар-  ¦исполнении¦началь-¦началь-¦</w:t>
      </w:r>
    </w:p>
    <w:p w:rsidR="00000000" w:rsidRDefault="00C529EB">
      <w:pPr>
        <w:pStyle w:val="HTML"/>
      </w:pPr>
      <w:r>
        <w:t>¦   ¦пристава- ¦сения ¦тупле-¦место  ¦лиц,   ¦ние   ¦прика-¦шего  ¦шего   ¦постанов- ¦ника   ¦ника   ¦</w:t>
      </w:r>
    </w:p>
    <w:p w:rsidR="00000000" w:rsidRDefault="00C529EB">
      <w:pPr>
        <w:pStyle w:val="HTML"/>
      </w:pPr>
      <w:r>
        <w:t xml:space="preserve">¦   ¦исполните-¦поста-¦ния   ¦рожде- ¦подле- ¦спе-  ¦за о  ¦группы¦группы ¦ления су- ¦отде-  ¦отде- </w:t>
      </w:r>
      <w:r>
        <w:t xml:space="preserve"> ¦</w:t>
      </w:r>
    </w:p>
    <w:p w:rsidR="00000000" w:rsidRDefault="00C529EB">
      <w:pPr>
        <w:pStyle w:val="HTML"/>
      </w:pPr>
      <w:r>
        <w:t>¦   ¦ля, вынес-¦новле-¦поста-¦ния    ¦жащих  ¦циаль-¦коман-¦судеб-¦судеб- ¦дебного   ¦ла -   ¦ла -   ¦</w:t>
      </w:r>
    </w:p>
    <w:p w:rsidR="00000000" w:rsidRDefault="00C529EB">
      <w:pPr>
        <w:pStyle w:val="HTML"/>
      </w:pPr>
      <w:r>
        <w:t>¦   ¦шего пос- ¦ния   ¦новле-¦лиц,   ¦выдво- ¦ного  ¦диро- ¦ных   ¦ных    ¦пристава- ¦старше-¦старше-¦</w:t>
      </w:r>
    </w:p>
    <w:p w:rsidR="00000000" w:rsidRDefault="00C529EB">
      <w:pPr>
        <w:pStyle w:val="HTML"/>
      </w:pPr>
      <w:r>
        <w:t>¦   ¦тановление¦      ¦ния   ¦подле- ¦рению  ¦у</w:t>
      </w:r>
      <w:r>
        <w:t>чреж-¦вании ¦при-  ¦приста-¦исполните-¦го су- ¦го су- ¦</w:t>
      </w:r>
    </w:p>
    <w:p w:rsidR="00000000" w:rsidRDefault="00C529EB">
      <w:pPr>
        <w:pStyle w:val="HTML"/>
      </w:pPr>
      <w:r>
        <w:t>¦   ¦о препро- ¦      ¦      ¦жащих  ¦       ¦дения ¦      ¦ставов¦вов по ¦ля о пре- ¦дебного¦дебного¦</w:t>
      </w:r>
    </w:p>
    <w:p w:rsidR="00000000" w:rsidRDefault="00C529EB">
      <w:pPr>
        <w:pStyle w:val="HTML"/>
      </w:pPr>
      <w:r>
        <w:t>¦   ¦вождении  ¦      ¦      ¦выдво- ¦       ¦      ¦      ¦по    ¦ОУПДС  ¦провожде- ¦приста-¦при</w:t>
      </w:r>
      <w:r>
        <w:t>ста-¦</w:t>
      </w:r>
    </w:p>
    <w:p w:rsidR="00000000" w:rsidRDefault="00C529EB">
      <w:pPr>
        <w:pStyle w:val="HTML"/>
      </w:pPr>
      <w:r>
        <w:t>¦   ¦до пункта ¦      ¦      ¦рению  ¦       ¦      ¦      ¦ОУПДС ¦в полу-¦нии до    ¦ва     ¦ва,    ¦</w:t>
      </w:r>
    </w:p>
    <w:p w:rsidR="00000000" w:rsidRDefault="00C529EB">
      <w:pPr>
        <w:pStyle w:val="HTML"/>
      </w:pPr>
      <w:r>
        <w:t>¦   ¦пропуска  ¦      ¦      ¦       ¦       ¦      ¦      ¦      ¦чении  ¦пункта    ¦       ¦дата   ¦</w:t>
      </w:r>
    </w:p>
    <w:p w:rsidR="00000000" w:rsidRDefault="00C529EB">
      <w:pPr>
        <w:pStyle w:val="HTML"/>
      </w:pPr>
      <w:r>
        <w:t xml:space="preserve">¦   ¦через     ¦      ¦      ¦       ¦      </w:t>
      </w:r>
      <w:r>
        <w:t xml:space="preserve"> ¦      ¦      ¦      ¦поста- ¦пропуска  ¦       ¦       ¦</w:t>
      </w:r>
    </w:p>
    <w:p w:rsidR="00000000" w:rsidRDefault="00C529EB">
      <w:pPr>
        <w:pStyle w:val="HTML"/>
      </w:pPr>
      <w:r>
        <w:t>¦   ¦Государст-¦      ¦      ¦       ¦       ¦      ¦      ¦      ¦новле- ¦через Го- ¦       ¦       ¦</w:t>
      </w:r>
    </w:p>
    <w:p w:rsidR="00000000" w:rsidRDefault="00C529EB">
      <w:pPr>
        <w:pStyle w:val="HTML"/>
      </w:pPr>
      <w:r>
        <w:t>¦   ¦венную    ¦      ¦      ¦       ¦       ¦      ¦      ¦      ¦ния    ¦сударст-  ¦       ¦</w:t>
      </w:r>
      <w:r>
        <w:t xml:space="preserve">       ¦</w:t>
      </w:r>
    </w:p>
    <w:p w:rsidR="00000000" w:rsidRDefault="00C529EB">
      <w:pPr>
        <w:pStyle w:val="HTML"/>
      </w:pPr>
      <w:r>
        <w:t>¦   ¦границу   ¦      ¦      ¦       ¦       ¦      ¦      ¦      ¦       ¦венную    ¦       ¦       ¦</w:t>
      </w:r>
    </w:p>
    <w:p w:rsidR="00000000" w:rsidRDefault="00C529EB">
      <w:pPr>
        <w:pStyle w:val="HTML"/>
      </w:pPr>
      <w:r>
        <w:t>¦   ¦Российской¦      ¦      ¦       ¦       ¦      ¦      ¦      ¦       ¦границу   ¦       ¦       ¦</w:t>
      </w:r>
    </w:p>
    <w:p w:rsidR="00000000" w:rsidRDefault="00C529EB">
      <w:pPr>
        <w:pStyle w:val="HTML"/>
      </w:pPr>
      <w:r>
        <w:t xml:space="preserve">¦   ¦Федерации ¦      ¦      ¦       ¦   </w:t>
      </w:r>
      <w:r>
        <w:t xml:space="preserve">    ¦      ¦      ¦      ¦       ¦Российской¦       ¦       ¦</w:t>
      </w:r>
    </w:p>
    <w:p w:rsidR="00000000" w:rsidRDefault="00C529EB">
      <w:pPr>
        <w:pStyle w:val="HTML"/>
      </w:pPr>
      <w:r>
        <w:lastRenderedPageBreak/>
        <w:t>¦   ¦          ¦      ¦      ¦       ¦       ¦      ¦      ¦      ¦       ¦Федерации ¦       ¦       ¦</w:t>
      </w:r>
    </w:p>
    <w:p w:rsidR="00000000" w:rsidRDefault="00C529EB">
      <w:pPr>
        <w:pStyle w:val="HTML"/>
      </w:pPr>
      <w:r>
        <w:t>+---+----------+------+------+-------+-------+------+------+------+-------+----------+-----</w:t>
      </w:r>
      <w:r>
        <w:t>--+-------+</w:t>
      </w:r>
    </w:p>
    <w:p w:rsidR="00000000" w:rsidRDefault="00C529EB">
      <w:pPr>
        <w:pStyle w:val="HTML"/>
      </w:pPr>
      <w:r>
        <w:t>¦ 1 ¦    2     ¦  3   ¦  4   ¦   5   ¦   6   ¦  7   ¦  8   ¦  9   ¦  10   ¦    11    ¦  12   ¦  13   ¦</w:t>
      </w:r>
    </w:p>
    <w:p w:rsidR="00000000" w:rsidRDefault="00C529EB">
      <w:pPr>
        <w:pStyle w:val="HTML"/>
      </w:pPr>
      <w:r>
        <w:t>+---+----------+------+------+-------+-------+------+------+------+-------+----------+-------+-------+</w:t>
      </w:r>
    </w:p>
    <w:p w:rsidR="00000000" w:rsidRDefault="00C529EB">
      <w:pPr>
        <w:pStyle w:val="HTML"/>
      </w:pPr>
      <w:r>
        <w:t>----+----------+------+------+-------+</w:t>
      </w:r>
      <w:r>
        <w:t>-------+------+------+------+-------+----------+-------+--------</w:t>
      </w:r>
    </w:p>
    <w:p w:rsidR="00000000" w:rsidRDefault="00C529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29EB">
      <w:pPr>
        <w:pStyle w:val="right"/>
      </w:pPr>
      <w:r>
        <w:t>Источник - Приказ ФССП России от 02.05.2012 № 232</w:t>
      </w:r>
    </w:p>
    <w:p w:rsidR="00000000" w:rsidRDefault="00C529E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https://порядокправа.рф/obrazecy/zhurnal_ucheta_postanovlenij_sudebnyx_pristavov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_ispolnitelej_o_preprovozhdenii_inostrannyx_grazhdan_do_p.htm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29EB"/>
    <w:rsid w:val="00C529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35F01C5-E919-442C-BC25-60C656772F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postanovlenij_sudebnyx_pristavov_ispolnitelej_o_preprovozhdenii_inostrannyx_grazhdan_do_p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489</Words>
  <Characters>2790</Characters>
  <Application>Microsoft Office Word</Application>
  <DocSecurity>0</DocSecurity>
  <Lines>23</Lines>
  <Paragraphs>6</Paragraphs>
  <ScaleCrop>false</ScaleCrop>
  <Company/>
  <LinksUpToDate>false</LinksUpToDate>
  <CharactersWithSpaces>3273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постановлений судебных приставов-исполнителей о препровождении иностранных граждан до пунктов пропуска через Государственную границу Российской Федерации и результатов их исполнения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2022-08-27T05:18:00Z</dcterms:created>
  <dcterms:modified xsi:type="dcterms:W3CDTF">2022-08-27T05:18:00Z</dcterms:modified>
</cp:coreProperties>
</file>