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65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получения информации из информационных систем</w:t>
      </w:r>
    </w:p>
    <w:p w:rsidR="00000000" w:rsidRDefault="00BD4659">
      <w:pPr>
        <w:pStyle w:val="right"/>
      </w:pPr>
      <w:r>
        <w:t xml:space="preserve">Приложение 2 к Регламенту представления информации в </w:t>
      </w:r>
      <w:r>
        <w:t>Ситуационный центр Минприроды России в Систему обеспечения руководства Минприроды России оперативной информацией</w:t>
      </w:r>
    </w:p>
    <w:p w:rsidR="00000000" w:rsidRDefault="00BD4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65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получения информации из информационных систем</w:t>
      </w:r>
    </w:p>
    <w:p w:rsidR="00000000" w:rsidRDefault="00BD4659">
      <w:pPr>
        <w:pStyle w:val="HTML"/>
      </w:pPr>
      <w:r>
        <w:t>------------------------------------------------------------------</w:t>
      </w:r>
    </w:p>
    <w:p w:rsidR="00000000" w:rsidRDefault="00BD4659">
      <w:pPr>
        <w:pStyle w:val="HTML"/>
      </w:pPr>
      <w:r>
        <w:t>¦ N ¦Событие¦Вре</w:t>
      </w:r>
      <w:r>
        <w:t>мя, план ¦Время,¦  Ответственный за заполнение   ¦</w:t>
      </w:r>
    </w:p>
    <w:p w:rsidR="00000000" w:rsidRDefault="00BD4659">
      <w:pPr>
        <w:pStyle w:val="HTML"/>
      </w:pPr>
      <w:r>
        <w:t>¦п/п¦       ¦            ¦ факт ¦            журнала             ¦</w:t>
      </w:r>
    </w:p>
    <w:p w:rsidR="00000000" w:rsidRDefault="00BD4659">
      <w:pPr>
        <w:pStyle w:val="HTML"/>
      </w:pPr>
      <w:r>
        <w:t>+---+-------+------------+------+--------------------------------+</w:t>
      </w:r>
    </w:p>
    <w:p w:rsidR="00000000" w:rsidRDefault="00BD4659">
      <w:pPr>
        <w:pStyle w:val="HTML"/>
      </w:pPr>
      <w:r>
        <w:t>¦1  ¦       ¦            ¦      ¦                                ¦</w:t>
      </w:r>
    </w:p>
    <w:p w:rsidR="00000000" w:rsidRDefault="00BD4659">
      <w:pPr>
        <w:pStyle w:val="HTML"/>
      </w:pPr>
      <w:r>
        <w:t>+---</w:t>
      </w:r>
      <w:r>
        <w:t>+-------+------------+------+--------------------------------+</w:t>
      </w:r>
    </w:p>
    <w:p w:rsidR="00000000" w:rsidRDefault="00BD4659">
      <w:pPr>
        <w:pStyle w:val="HTML"/>
      </w:pPr>
      <w:r>
        <w:t>¦2  ¦       ¦            ¦      ¦                                ¦</w:t>
      </w:r>
    </w:p>
    <w:p w:rsidR="00000000" w:rsidRDefault="00BD4659">
      <w:pPr>
        <w:pStyle w:val="HTML"/>
      </w:pPr>
      <w:r>
        <w:t>+---+-------+------------+------+--------------------------------+</w:t>
      </w:r>
    </w:p>
    <w:p w:rsidR="00000000" w:rsidRDefault="00BD4659">
      <w:pPr>
        <w:pStyle w:val="HTML"/>
      </w:pPr>
      <w:r>
        <w:t xml:space="preserve">¦3  ¦       ¦            ¦      ¦                          </w:t>
      </w:r>
      <w:r>
        <w:t xml:space="preserve">      ¦</w:t>
      </w:r>
    </w:p>
    <w:p w:rsidR="00000000" w:rsidRDefault="00BD4659">
      <w:pPr>
        <w:pStyle w:val="HTML"/>
      </w:pPr>
      <w:r>
        <w:t>----+-------+------------+------+---------------------------------</w:t>
      </w:r>
    </w:p>
    <w:p w:rsidR="00000000" w:rsidRDefault="00BD4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659">
      <w:pPr>
        <w:pStyle w:val="right"/>
      </w:pPr>
      <w:r>
        <w:t>Источник - Приказ Минприроды РФ от 22.07.2010 № 278</w:t>
      </w:r>
    </w:p>
    <w:p w:rsidR="00000000" w:rsidRDefault="00BD4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https://порядокправа.рф/obrazecy/zhurnal_ucheta_polucheniya_informacii_iz_informacionnyx_sistem.htm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659"/>
    <w:rsid w:val="00BD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4A80D3-4AE3-4125-9691-E007B528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lucheniya_informacii_iz_informacion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получения информации из информационных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