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B6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и расходования дезинфекционных средств в здравпункте медицинского подразделения таможенных органов Российской Федерации</w:t>
      </w:r>
    </w:p>
    <w:p w:rsidR="00000000" w:rsidRDefault="004A5B6D">
      <w:pPr>
        <w:pStyle w:val="right"/>
      </w:pPr>
      <w:r>
        <w:t>Приложение N 4 к Методическим рекомендациям по организации учета, хранения и расходования лекарственных средств и других изделий медицинского назначения в медицинских подразделениях таможенных органов Российской Федерации</w:t>
      </w:r>
    </w:p>
    <w:p w:rsidR="00000000" w:rsidRDefault="004A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B6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И РАСХОДОВ</w:t>
      </w:r>
      <w:r>
        <w:rPr>
          <w:rFonts w:eastAsia="Times New Roman"/>
        </w:rPr>
        <w:t>АНИЯ ДЕЗИНФЕКЦИОННЫХ СРЕДСТВ В ЗДРАВПУНКТЕ _____________________________________________ (наименование структурного подразделения)</w:t>
      </w:r>
    </w:p>
    <w:p w:rsidR="00000000" w:rsidRDefault="004A5B6D">
      <w:pPr>
        <w:pStyle w:val="HTML"/>
      </w:pPr>
      <w:r>
        <w:t>------------------------------------------------------------------</w:t>
      </w:r>
    </w:p>
    <w:p w:rsidR="00000000" w:rsidRDefault="004A5B6D">
      <w:pPr>
        <w:pStyle w:val="HTML"/>
      </w:pPr>
      <w:r>
        <w:t>¦ N ¦Наиме-¦Дата ¦Количест-¦Ф.И.О.,¦Дата ¦Количест-¦Оста-¦</w:t>
      </w:r>
      <w:r>
        <w:t>Подпись¦</w:t>
      </w:r>
    </w:p>
    <w:p w:rsidR="00000000" w:rsidRDefault="004A5B6D">
      <w:pPr>
        <w:pStyle w:val="HTML"/>
      </w:pPr>
      <w:r>
        <w:t>¦п/п¦нова- ¦полу-¦во полу- ¦подпись¦выда-¦во выдан-¦ток  ¦ответ- ¦</w:t>
      </w:r>
    </w:p>
    <w:p w:rsidR="00000000" w:rsidRDefault="004A5B6D">
      <w:pPr>
        <w:pStyle w:val="HTML"/>
      </w:pPr>
      <w:r>
        <w:t>¦   ¦ние   ¦чения¦ченного  ¦ответс-¦чи   ¦ного     ¦(кг, ¦ствен- ¦</w:t>
      </w:r>
    </w:p>
    <w:p w:rsidR="00000000" w:rsidRDefault="004A5B6D">
      <w:pPr>
        <w:pStyle w:val="HTML"/>
      </w:pPr>
      <w:r>
        <w:t>¦   ¦дезин-¦     ¦дезинфек-¦твенно-¦     ¦дезсред- ¦литр,¦ного за¦</w:t>
      </w:r>
    </w:p>
    <w:p w:rsidR="00000000" w:rsidRDefault="004A5B6D">
      <w:pPr>
        <w:pStyle w:val="HTML"/>
      </w:pPr>
      <w:r>
        <w:t>¦   ¦фекци-¦     ¦ционного ¦го за  ¦     ¦ства</w:t>
      </w:r>
      <w:r>
        <w:t xml:space="preserve">     ¦фла- ¦хране- ¦</w:t>
      </w:r>
    </w:p>
    <w:p w:rsidR="00000000" w:rsidRDefault="004A5B6D">
      <w:pPr>
        <w:pStyle w:val="HTML"/>
      </w:pPr>
      <w:r>
        <w:t>¦   ¦онного¦     ¦средства ¦получе-¦     ¦(кг,     ¦кон) ¦ние и  ¦</w:t>
      </w:r>
    </w:p>
    <w:p w:rsidR="00000000" w:rsidRDefault="004A5B6D">
      <w:pPr>
        <w:pStyle w:val="HTML"/>
      </w:pPr>
      <w:r>
        <w:t>¦   ¦средс-¦     ¦(кг,     ¦ние    ¦     ¦литр,    ¦     ¦выдачу ¦</w:t>
      </w:r>
    </w:p>
    <w:p w:rsidR="00000000" w:rsidRDefault="004A5B6D">
      <w:pPr>
        <w:pStyle w:val="HTML"/>
      </w:pPr>
      <w:r>
        <w:t>¦   ¦тва   ¦     ¦литр,    ¦       ¦     ¦флакон)  ¦     ¦       ¦</w:t>
      </w:r>
    </w:p>
    <w:p w:rsidR="00000000" w:rsidRDefault="004A5B6D">
      <w:pPr>
        <w:pStyle w:val="HTML"/>
      </w:pPr>
      <w:r>
        <w:t xml:space="preserve">¦   ¦      ¦     ¦флакон)  ¦      </w:t>
      </w:r>
      <w:r>
        <w:t xml:space="preserve"> ¦     ¦         ¦     ¦       ¦</w:t>
      </w:r>
    </w:p>
    <w:p w:rsidR="00000000" w:rsidRDefault="004A5B6D">
      <w:pPr>
        <w:pStyle w:val="HTML"/>
      </w:pPr>
      <w:r>
        <w:t>+---+------+-----+---------+-------+-----+---------+-----+-------+</w:t>
      </w:r>
    </w:p>
    <w:p w:rsidR="00000000" w:rsidRDefault="004A5B6D">
      <w:pPr>
        <w:pStyle w:val="HTML"/>
      </w:pPr>
      <w:r>
        <w:t>¦ 1 ¦  2   ¦  3  ¦    4    ¦   5   ¦  6  ¦    7    ¦  8  ¦   9   ¦</w:t>
      </w:r>
    </w:p>
    <w:p w:rsidR="00000000" w:rsidRDefault="004A5B6D">
      <w:pPr>
        <w:pStyle w:val="HTML"/>
      </w:pPr>
      <w:r>
        <w:t>+---+------+-----+---------+-------+-----+---------+-----+-------+</w:t>
      </w:r>
    </w:p>
    <w:p w:rsidR="00000000" w:rsidRDefault="004A5B6D">
      <w:pPr>
        <w:pStyle w:val="HTML"/>
      </w:pPr>
      <w:r>
        <w:t xml:space="preserve">¦   ¦      ¦     ¦    </w:t>
      </w:r>
      <w:r>
        <w:t xml:space="preserve">     ¦       ¦     ¦         ¦     ¦       ¦</w:t>
      </w:r>
    </w:p>
    <w:p w:rsidR="00000000" w:rsidRDefault="004A5B6D">
      <w:pPr>
        <w:pStyle w:val="HTML"/>
      </w:pPr>
      <w:r>
        <w:t>----+------+-----+---------+-------+-----+---------+-----+--------</w:t>
      </w:r>
    </w:p>
    <w:p w:rsidR="00000000" w:rsidRDefault="004A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B6D">
      <w:pPr>
        <w:pStyle w:val="right"/>
      </w:pPr>
      <w:r>
        <w:t>Источник - Письмо ФТС России от 28.08.2006 № 01-06/29816</w:t>
      </w:r>
    </w:p>
    <w:p w:rsidR="00000000" w:rsidRDefault="004A5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https://порядокправа.рф/obrazecy/zhurnal_ucheta_polucheniya_i_rasxodovaniya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_dezinfekcionnyx_sredstv_v_zdravpunkte_medicinskogo_podrazdelen.htm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6D"/>
    <w:rsid w:val="004A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A1A58-0C16-44B8-8203-A1060F0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i_rasxodovaniya_dezinfekcionnyx_sredstv_v_zdravpunkte_medicinskogo_podraz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и расходования дезинфекционных средств в здравпункте медицинского подразделения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