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EB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печатей и штампов, выделенных на уничтожение</w:t>
      </w:r>
    </w:p>
    <w:p w:rsidR="00000000" w:rsidRDefault="006E3EB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 и штампов, выделенных на уничтожение</w:t>
      </w:r>
    </w:p>
    <w:p w:rsidR="00000000" w:rsidRDefault="006E3EBA">
      <w:pPr>
        <w:pStyle w:val="left"/>
      </w:pPr>
      <w:r>
        <w:t>N п/п</w:t>
      </w:r>
    </w:p>
    <w:p w:rsidR="00000000" w:rsidRDefault="006E3EBA">
      <w:pPr>
        <w:pStyle w:val="left"/>
      </w:pPr>
      <w:r>
        <w:t>Наименование печати (штампа), инициатор заказа, дата поступления</w:t>
      </w:r>
    </w:p>
    <w:p w:rsidR="00000000" w:rsidRDefault="006E3EBA">
      <w:pPr>
        <w:pStyle w:val="left"/>
      </w:pPr>
      <w:r>
        <w:t>Оттиск печатей (штампов), возвращенных для уничтожения, дата возврата</w:t>
      </w:r>
    </w:p>
    <w:p w:rsidR="00000000" w:rsidRDefault="006E3EBA">
      <w:pPr>
        <w:pStyle w:val="left"/>
      </w:pPr>
      <w:r>
        <w:t>Отметка об уничтожении, номер акта и дата</w:t>
      </w:r>
    </w:p>
    <w:p w:rsidR="00000000" w:rsidRDefault="006E3EBA">
      <w:pPr>
        <w:pStyle w:val="left"/>
      </w:pPr>
      <w:r>
        <w:t>Примечание</w:t>
      </w:r>
    </w:p>
    <w:p w:rsidR="00000000" w:rsidRDefault="006E3EBA">
      <w:pPr>
        <w:pStyle w:val="left"/>
      </w:pPr>
      <w:r>
        <w:t>1</w:t>
      </w:r>
    </w:p>
    <w:p w:rsidR="00000000" w:rsidRDefault="006E3EBA">
      <w:pPr>
        <w:pStyle w:val="left"/>
      </w:pPr>
      <w:r>
        <w:t>2</w:t>
      </w:r>
    </w:p>
    <w:p w:rsidR="00000000" w:rsidRDefault="006E3EBA">
      <w:pPr>
        <w:pStyle w:val="left"/>
      </w:pPr>
      <w:r>
        <w:t>3</w:t>
      </w:r>
    </w:p>
    <w:p w:rsidR="00000000" w:rsidRDefault="006E3EBA">
      <w:pPr>
        <w:pStyle w:val="left"/>
      </w:pPr>
      <w:r>
        <w:t>4</w:t>
      </w:r>
    </w:p>
    <w:p w:rsidR="00000000" w:rsidRDefault="006E3EBA">
      <w:pPr>
        <w:pStyle w:val="left"/>
      </w:pPr>
      <w:r>
        <w:t>5</w:t>
      </w:r>
    </w:p>
    <w:p w:rsidR="00000000" w:rsidRDefault="006E3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EBA">
      <w:pPr>
        <w:pStyle w:val="right"/>
      </w:pPr>
      <w:r>
        <w:t>Источник - "Практическая бухгалтерия", 2009, № 11</w:t>
      </w:r>
    </w:p>
    <w:p w:rsidR="00000000" w:rsidRDefault="006E3E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https://порядокправа.рф/obrazecy/zhurnal_ucheta_pechatej_i_shtampov_vydelennyx_na_unichtozhenie.htm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BA"/>
    <w:rsid w:val="006E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E2959-473F-4D21-85E8-119B77F2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chatej_i_shtampov_vydelennyx_na_unicht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печатей и штампов, выделенных на уничтожение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