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20E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обязательной государственной дактилоскопической регистрации. Вариант 3</w:t>
      </w:r>
    </w:p>
    <w:p w:rsidR="00000000" w:rsidRDefault="008020E2">
      <w:pPr>
        <w:pStyle w:val="right"/>
      </w:pPr>
      <w:r>
        <w:t>Приложение N 3 к пункту 12 Порядка, утвержденного приказом МЧС России от 05.05.2012 N 255</w:t>
      </w:r>
    </w:p>
    <w:p w:rsidR="00000000" w:rsidRDefault="00802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0E2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обязательной </w:t>
      </w:r>
      <w:r>
        <w:rPr>
          <w:rFonts w:eastAsia="Times New Roman"/>
        </w:rPr>
        <w:t>государственной дактилоскопической регистрации _______________________________________________ (наименование подразделения МЧС России)</w:t>
      </w:r>
    </w:p>
    <w:p w:rsidR="00000000" w:rsidRDefault="008020E2">
      <w:pPr>
        <w:pStyle w:val="HTML"/>
      </w:pPr>
      <w:r>
        <w:t>--------------------------------------------------------------------------------------------------</w:t>
      </w:r>
    </w:p>
    <w:p w:rsidR="00000000" w:rsidRDefault="008020E2">
      <w:pPr>
        <w:pStyle w:val="HTML"/>
      </w:pPr>
      <w:r>
        <w:t>¦ N ¦Воинское¦  Фамили</w:t>
      </w:r>
      <w:r>
        <w:t>я, имя,   ¦Подраз-  ¦   Дата  ¦   Дата выдачи    ¦ Дата проведения  ¦Приме-¦</w:t>
      </w:r>
    </w:p>
    <w:p w:rsidR="00000000" w:rsidRDefault="008020E2">
      <w:pPr>
        <w:pStyle w:val="HTML"/>
      </w:pPr>
      <w:r>
        <w:t>¦п/п¦ звание ¦     отчество     ¦деление, ¦приема на¦  направления на  ¦   обязательной   ¦чание ¦</w:t>
      </w:r>
    </w:p>
    <w:p w:rsidR="00000000" w:rsidRDefault="008020E2">
      <w:pPr>
        <w:pStyle w:val="HTML"/>
      </w:pPr>
      <w:r>
        <w:t>¦   ¦        ¦    гражданина    ¦должность¦  службу ¦   прохождение    ¦ государ</w:t>
      </w:r>
      <w:r>
        <w:t>ственной  ¦      ¦</w:t>
      </w:r>
    </w:p>
    <w:p w:rsidR="00000000" w:rsidRDefault="008020E2">
      <w:pPr>
        <w:pStyle w:val="HTML"/>
      </w:pPr>
      <w:r>
        <w:t>¦   ¦        ¦    Российской    ¦         ¦(работу),¦   обязательной   ¦дактилоскопической¦      ¦</w:t>
      </w:r>
    </w:p>
    <w:p w:rsidR="00000000" w:rsidRDefault="008020E2">
      <w:pPr>
        <w:pStyle w:val="HTML"/>
      </w:pPr>
      <w:r>
        <w:t>¦   ¦        ¦    Федерации,    ¦         ¦    N    ¦ государственной  ¦   регистрации    ¦      ¦</w:t>
      </w:r>
    </w:p>
    <w:p w:rsidR="00000000" w:rsidRDefault="008020E2">
      <w:pPr>
        <w:pStyle w:val="HTML"/>
      </w:pPr>
      <w:r>
        <w:t xml:space="preserve">¦   ¦        ¦   подлежащего    ¦      </w:t>
      </w:r>
      <w:r>
        <w:t xml:space="preserve">   ¦ приказа ¦дактилоскопической¦                  ¦      ¦</w:t>
      </w:r>
    </w:p>
    <w:p w:rsidR="00000000" w:rsidRDefault="008020E2">
      <w:pPr>
        <w:pStyle w:val="HTML"/>
      </w:pPr>
      <w:r>
        <w:t>¦   ¦        ¦   обязательной   ¦         ¦         ¦   регистрации,   ¦                  ¦      ¦</w:t>
      </w:r>
    </w:p>
    <w:p w:rsidR="00000000" w:rsidRDefault="008020E2">
      <w:pPr>
        <w:pStyle w:val="HTML"/>
      </w:pPr>
      <w:r>
        <w:t xml:space="preserve">¦   ¦        ¦ государственной  ¦         ¦         ¦    роспись в     ¦                  ¦      </w:t>
      </w:r>
      <w:r>
        <w:t>¦</w:t>
      </w:r>
    </w:p>
    <w:p w:rsidR="00000000" w:rsidRDefault="008020E2">
      <w:pPr>
        <w:pStyle w:val="HTML"/>
      </w:pPr>
      <w:r>
        <w:t>¦   ¦        ¦дактилоскопической¦         ¦         ¦    получении     ¦                  ¦      ¦</w:t>
      </w:r>
    </w:p>
    <w:p w:rsidR="00000000" w:rsidRDefault="008020E2">
      <w:pPr>
        <w:pStyle w:val="HTML"/>
      </w:pPr>
      <w:r>
        <w:t>¦   ¦        ¦   регистрации    ¦         ¦         ¦                  ¦                  ¦      ¦</w:t>
      </w:r>
    </w:p>
    <w:p w:rsidR="00000000" w:rsidRDefault="008020E2">
      <w:pPr>
        <w:pStyle w:val="HTML"/>
      </w:pPr>
      <w:r>
        <w:t>+---+--------+------------------+---------+---------+---</w:t>
      </w:r>
      <w:r>
        <w:t>---------------+------------------+------+</w:t>
      </w:r>
    </w:p>
    <w:p w:rsidR="00000000" w:rsidRDefault="008020E2">
      <w:pPr>
        <w:pStyle w:val="HTML"/>
      </w:pPr>
      <w:r>
        <w:t>¦ 1 ¦   2    ¦        3         ¦    4    ¦    5    ¦        6         ¦        7         ¦  8   ¦</w:t>
      </w:r>
    </w:p>
    <w:p w:rsidR="00000000" w:rsidRDefault="008020E2">
      <w:pPr>
        <w:pStyle w:val="HTML"/>
      </w:pPr>
      <w:r>
        <w:t>+---+--------+------------------+---------+---------+------------------+------------------+------+</w:t>
      </w:r>
    </w:p>
    <w:p w:rsidR="00000000" w:rsidRDefault="008020E2">
      <w:pPr>
        <w:pStyle w:val="HTML"/>
      </w:pPr>
      <w:r>
        <w:t xml:space="preserve">¦   ¦        ¦ </w:t>
      </w:r>
      <w:r>
        <w:t xml:space="preserve">                 ¦         ¦         ¦                  ¦                  ¦      ¦</w:t>
      </w:r>
    </w:p>
    <w:p w:rsidR="00000000" w:rsidRDefault="008020E2">
      <w:pPr>
        <w:pStyle w:val="HTML"/>
      </w:pPr>
      <w:r>
        <w:t>+---+--------+------------------+---------+---------+------------------+------------------+------+</w:t>
      </w:r>
    </w:p>
    <w:p w:rsidR="00000000" w:rsidRDefault="008020E2">
      <w:pPr>
        <w:pStyle w:val="HTML"/>
      </w:pPr>
      <w:r>
        <w:t xml:space="preserve">¦   ¦        ¦                  ¦         ¦         ¦                  ¦ </w:t>
      </w:r>
      <w:r>
        <w:t xml:space="preserve">                 ¦      ¦</w:t>
      </w:r>
    </w:p>
    <w:p w:rsidR="00000000" w:rsidRDefault="008020E2">
      <w:pPr>
        <w:pStyle w:val="HTML"/>
      </w:pPr>
      <w:r>
        <w:t>----+--------+------------------+---------+---------+------------------+------------------+-------</w:t>
      </w:r>
    </w:p>
    <w:p w:rsidR="00000000" w:rsidRDefault="00802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0E2">
      <w:pPr>
        <w:pStyle w:val="right"/>
      </w:pPr>
      <w:r>
        <w:t>Источник - Приказ МЧС России от 05.05.2012 № 255</w:t>
      </w:r>
    </w:p>
    <w:p w:rsidR="00000000" w:rsidRDefault="008020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https://порядокправа.рф/obrazecy/zhurnal_ucheta_obyazatelnoj_gosudarstvennoj_daktiloskopicheskoj_r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egistracii_3.htm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0E2"/>
    <w:rsid w:val="0080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CCF7A0-37E7-4A0B-A6A7-E97773739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byazatelnoj_gosudarstvennoj_daktiloskopicheskoj_registrac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обязательной государственной дактилоскопической регистрации.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2022-08-27T05:11:00Z</dcterms:created>
  <dcterms:modified xsi:type="dcterms:W3CDTF">2022-08-27T05:11:00Z</dcterms:modified>
</cp:coreProperties>
</file>