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F8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образования, использования переданных на переработку и захоронение строительных отходов на территории городского округа Электросталь Московской области</w:t>
      </w:r>
    </w:p>
    <w:p w:rsidR="00000000" w:rsidRDefault="003B1F82">
      <w:pPr>
        <w:pStyle w:val="right"/>
      </w:pPr>
      <w:r>
        <w:t>Приложение N 1 к Положению о порядке обращения со строительными отходами на территории городского округа Электросталь Московской области</w:t>
      </w:r>
    </w:p>
    <w:p w:rsidR="00000000" w:rsidRDefault="003B1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8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ОБРАЗОВАНИЯ, ИСПОЛЬЗОВАНИЯ ПЕРЕДАННЫХ НА ПЕРЕРАБОТКУ И ЗАХОРОНЕНИЕ СТРОИТЕЛЬНЫХ ОТХОДОВ</w:t>
      </w:r>
    </w:p>
    <w:p w:rsidR="00000000" w:rsidRDefault="003B1F82">
      <w:pPr>
        <w:pStyle w:val="HTML"/>
      </w:pPr>
      <w:r>
        <w:t>-----------------</w:t>
      </w:r>
      <w:r>
        <w:t>---------------------------------------------------------------------------------------------------------------------------------------------------</w:t>
      </w:r>
    </w:p>
    <w:p w:rsidR="00000000" w:rsidRDefault="003B1F82">
      <w:pPr>
        <w:pStyle w:val="HTML"/>
      </w:pPr>
      <w:r>
        <w:t>¦N  ¦Дата       ¦Наименование¦Местонахождение¦Количество ¦Дата      ¦Использование¦Наименование     ¦Количес</w:t>
      </w:r>
      <w:r>
        <w:t>тво  ¦Наименование       ¦Количество  ¦Наименование    ¦</w:t>
      </w:r>
    </w:p>
    <w:p w:rsidR="00000000" w:rsidRDefault="003B1F82">
      <w:pPr>
        <w:pStyle w:val="HTML"/>
      </w:pPr>
      <w:r>
        <w:t>¦п/п¦образования¦отходов     ¦объекта        ¦образования¦вывоза    ¦отходов      ¦отходоперевозчика¦отходов,    ¦отходопереработчика¦отходов,    ¦отходополучателя¦</w:t>
      </w:r>
    </w:p>
    <w:p w:rsidR="00000000" w:rsidRDefault="003B1F82">
      <w:pPr>
        <w:pStyle w:val="HTML"/>
      </w:pPr>
      <w:r>
        <w:t>¦   ¦отходов    ¦с указанием ¦обра</w:t>
      </w:r>
      <w:r>
        <w:t>зования    ¦отходов    ¦отходов с ¦в тоннах     ¦(адрес, телефон, ¦поступивших ¦(полное            ¦поступивших ¦(полное         ¦</w:t>
      </w:r>
    </w:p>
    <w:p w:rsidR="00000000" w:rsidRDefault="003B1F82">
      <w:pPr>
        <w:pStyle w:val="HTML"/>
      </w:pPr>
      <w:r>
        <w:t>¦   ¦           ¦класса      ¦отходов        ¦в тоннах   ¦указанием ¦с указанием  ¦номер договора,  ¦на          ¦наименовани</w:t>
      </w:r>
      <w:r>
        <w:t>е,      ¦на          ¦наименование,   ¦</w:t>
      </w:r>
    </w:p>
    <w:p w:rsidR="00000000" w:rsidRDefault="003B1F82">
      <w:pPr>
        <w:pStyle w:val="HTML"/>
      </w:pPr>
      <w:r>
        <w:t>¦   ¦           ¦опасности   ¦               ¦           ¦количества¦работ        ¦номер транспорта,¦переработку,¦адрес, телефон,    ¦захоронение,¦адрес, телефон, ¦</w:t>
      </w:r>
    </w:p>
    <w:p w:rsidR="00000000" w:rsidRDefault="003B1F82">
      <w:pPr>
        <w:pStyle w:val="HTML"/>
      </w:pPr>
      <w:r>
        <w:t xml:space="preserve">¦   ¦           ¦            ¦               ¦     </w:t>
      </w:r>
      <w:r>
        <w:t xml:space="preserve">      ¦отходов   ¦             ¦Ф.И.О.           ¦в тоннах    ¦номер договора)    ¦в тоннах    ¦номер договора) ¦</w:t>
      </w:r>
    </w:p>
    <w:p w:rsidR="00000000" w:rsidRDefault="003B1F82">
      <w:pPr>
        <w:pStyle w:val="HTML"/>
      </w:pPr>
      <w:r>
        <w:t xml:space="preserve">¦   ¦           ¦            ¦               ¦           ¦в тоннах  ¦             ¦ответственного   ¦            ¦                   ¦        </w:t>
      </w:r>
      <w:r>
        <w:t xml:space="preserve">    ¦                ¦</w:t>
      </w:r>
    </w:p>
    <w:p w:rsidR="00000000" w:rsidRDefault="003B1F82">
      <w:pPr>
        <w:pStyle w:val="HTML"/>
      </w:pPr>
      <w:r>
        <w:t>¦   ¦           ¦            ¦               ¦           ¦          ¦             ¦за вывоз отходов)¦            ¦                   ¦            ¦                ¦</w:t>
      </w:r>
    </w:p>
    <w:p w:rsidR="00000000" w:rsidRDefault="003B1F82">
      <w:pPr>
        <w:pStyle w:val="HTML"/>
      </w:pPr>
      <w:r>
        <w:t>+---+-----------+------------+---------------+-----------+----------</w:t>
      </w:r>
      <w:r>
        <w:t>+-------------+-----------------+------------+-------------------+------------+----------------+</w:t>
      </w:r>
    </w:p>
    <w:p w:rsidR="00000000" w:rsidRDefault="003B1F82">
      <w:pPr>
        <w:pStyle w:val="HTML"/>
      </w:pPr>
      <w:r>
        <w:t xml:space="preserve">¦ 1 ¦     2     ¦     3      ¦       4       ¦     5     ¦    6     ¦      7      ¦        8        ¦     9      ¦        10         ¦     11     ¦       12   </w:t>
      </w:r>
      <w:r>
        <w:t xml:space="preserve">    ¦</w:t>
      </w:r>
    </w:p>
    <w:p w:rsidR="00000000" w:rsidRDefault="003B1F82">
      <w:pPr>
        <w:pStyle w:val="HTML"/>
      </w:pPr>
      <w:r>
        <w:t>+---+-----------+------------+---------------+-----------+----------+-------------+-----------------+------------+-------------------+------------+----------------+</w:t>
      </w:r>
    </w:p>
    <w:p w:rsidR="00000000" w:rsidRDefault="003B1F82">
      <w:pPr>
        <w:pStyle w:val="HTML"/>
      </w:pPr>
      <w:r>
        <w:t xml:space="preserve">¦   ¦           ¦            ¦               ¦           ¦          ¦             ¦  </w:t>
      </w:r>
      <w:r>
        <w:t xml:space="preserve">               ¦            ¦                   ¦            ¦                ¦</w:t>
      </w:r>
    </w:p>
    <w:p w:rsidR="00000000" w:rsidRDefault="003B1F82">
      <w:pPr>
        <w:pStyle w:val="HTML"/>
      </w:pPr>
      <w:r>
        <w:lastRenderedPageBreak/>
        <w:t>+---+-----------+------------+---------------+-----------+----------+-------------+-----------------+------------+-------------------+------------+----------------+</w:t>
      </w:r>
    </w:p>
    <w:p w:rsidR="00000000" w:rsidRDefault="003B1F82">
      <w:pPr>
        <w:pStyle w:val="HTML"/>
      </w:pPr>
      <w:r>
        <w:t xml:space="preserve">¦   ¦      </w:t>
      </w:r>
      <w:r>
        <w:t xml:space="preserve">     ¦            ¦               ¦           ¦          ¦             ¦                 ¦            ¦                   ¦            ¦                ¦</w:t>
      </w:r>
    </w:p>
    <w:p w:rsidR="00000000" w:rsidRDefault="003B1F82">
      <w:pPr>
        <w:pStyle w:val="HTML"/>
      </w:pPr>
      <w:r>
        <w:t>+---+-----------+------------+---------------+-----------+----------+-------------+-----------------+-</w:t>
      </w:r>
      <w:r>
        <w:t>-----------+-------------------+------------+----------------+</w:t>
      </w:r>
    </w:p>
    <w:p w:rsidR="00000000" w:rsidRDefault="003B1F82">
      <w:pPr>
        <w:pStyle w:val="HTML"/>
      </w:pPr>
      <w:r>
        <w:t>¦   ¦           ¦            ¦               ¦           ¦          ¦             ¦                 ¦            ¦                   ¦            ¦                ¦</w:t>
      </w:r>
    </w:p>
    <w:p w:rsidR="00000000" w:rsidRDefault="003B1F82">
      <w:pPr>
        <w:pStyle w:val="HTML"/>
      </w:pPr>
      <w:r>
        <w:t>+---+-----------+-----------</w:t>
      </w:r>
      <w:r>
        <w:t>-+---------------+-----------+----------+-------------+-----------------+------------+-------------------+------------+----------------+</w:t>
      </w:r>
    </w:p>
    <w:p w:rsidR="00000000" w:rsidRDefault="003B1F82">
      <w:pPr>
        <w:pStyle w:val="HTML"/>
      </w:pPr>
      <w:r>
        <w:t xml:space="preserve">¦   ¦           ¦            ¦               ¦           ¦          ¦             ¦                 ¦            ¦     </w:t>
      </w:r>
      <w:r>
        <w:t xml:space="preserve">              ¦            ¦                ¦</w:t>
      </w:r>
    </w:p>
    <w:p w:rsidR="00000000" w:rsidRDefault="003B1F82">
      <w:pPr>
        <w:pStyle w:val="HTML"/>
      </w:pPr>
      <w:r>
        <w:t>----+-----------+------------+---------------+-----------+----------+-------------+-----------------+------------+-------------------+------------+-----------------</w:t>
      </w:r>
    </w:p>
    <w:p w:rsidR="00000000" w:rsidRDefault="003B1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82">
      <w:pPr>
        <w:pStyle w:val="right"/>
      </w:pPr>
      <w:r>
        <w:t>Источник - Постановление главы городского ок</w:t>
      </w:r>
      <w:r>
        <w:t>руга Электросталь МО от 23.10.2008 № 682/10</w:t>
      </w:r>
    </w:p>
    <w:p w:rsidR="00000000" w:rsidRDefault="003B1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https://порядокправа.рф/obrazecy/zhurnal_ucheta_obrazovaniya_ispolzovaniya_peredannyx_na_pererabotku_i_zaxoronenie_stroitelnyx_otxodov.htm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82"/>
    <w:rsid w:val="003B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CFE14-9F1F-4028-9D99-43D39F89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razovaniya_ispolzovaniya_peredannyx_na_pererabotku_i_zaxoronenie_stroiteln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образования, использования переданных на переработку и захоронение строительных отходов на территории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2022-08-27T05:10:00Z</dcterms:created>
  <dcterms:modified xsi:type="dcterms:W3CDTF">2022-08-27T05:10:00Z</dcterms:modified>
</cp:coreProperties>
</file>