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1191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несекретных изданий</w:t>
      </w:r>
    </w:p>
    <w:p w:rsidR="00000000" w:rsidRDefault="000F1191">
      <w:pPr>
        <w:pStyle w:val="right"/>
      </w:pPr>
      <w:r>
        <w:t>Приложение N 49 к п. 84 Инструкции по делопроизводству в системе ФМС России</w:t>
      </w:r>
    </w:p>
    <w:p w:rsidR="00000000" w:rsidRDefault="000F11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1191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несекретных изданий</w:t>
      </w:r>
    </w:p>
    <w:p w:rsidR="00000000" w:rsidRDefault="000F1191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Порядковый номер Наименование </w:t>
      </w:r>
      <w:r>
        <w:rPr>
          <w:rFonts w:eastAsia="Times New Roman"/>
        </w:rPr>
        <w:t>издания Издано или поступило Распределение Возврат Уничтожено Примечание откуда поступило или кем издано вх. N сопроводительного письма (номер наряда и дата) количество экземпляров номера экземпляров куда и кому направлено номер исходящего письма и дата (N</w:t>
      </w:r>
      <w:r>
        <w:rPr>
          <w:rFonts w:eastAsia="Times New Roman"/>
        </w:rPr>
        <w:t xml:space="preserve"> дела, в котором подшит указатель рассылки) количество экземпляров номера экземпляров входящий номер сопроводительного письма и дата количество экземпляров количество экземпляров номер и дата акта 1 2 3 4 5 6 7 8 9 10 11 12 13 14 15</w:t>
      </w:r>
    </w:p>
    <w:p w:rsidR="00000000" w:rsidRDefault="000F119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F1191">
      <w:pPr>
        <w:pStyle w:val="right"/>
      </w:pPr>
      <w:r>
        <w:t xml:space="preserve">Источник - Приказ </w:t>
      </w:r>
      <w:r>
        <w:t>ФМС России от 08.11.2010 № 400</w:t>
      </w:r>
    </w:p>
    <w:p w:rsidR="00000000" w:rsidRDefault="000F11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ecy/zhurnal_ucheta_nesekretnyx_izdanij.htm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191"/>
    <w:rsid w:val="000F1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72727A-2396-4F6C-99A4-0AAEC41D0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nesekretnyx_izda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838</Characters>
  <Application>Microsoft Office Word</Application>
  <DocSecurity>0</DocSecurity>
  <Lines>6</Lines>
  <Paragraphs>1</Paragraphs>
  <ScaleCrop>false</ScaleCrop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несекретных изданий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2022-08-27T05:09:00Z</dcterms:created>
  <dcterms:modified xsi:type="dcterms:W3CDTF">2022-08-27T05:09:00Z</dcterms:modified>
</cp:coreProperties>
</file>