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F3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личных карточек работников (форма № Т-2ГС) Генпрокуратуры России</w:t>
      </w:r>
    </w:p>
    <w:p w:rsidR="00000000" w:rsidRDefault="00E74F34">
      <w:pPr>
        <w:pStyle w:val="right"/>
      </w:pPr>
      <w:r>
        <w:t xml:space="preserve">Приложение N 19 (к п. 4.2) Инструкции по ведению воинского учета </w:t>
      </w:r>
      <w:r>
        <w:t>в системе прокуратуры Российской Федерации (разработан в соответствии с Методическими рекомендациями)</w:t>
      </w:r>
    </w:p>
    <w:p w:rsidR="00000000" w:rsidRDefault="00E74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F34">
      <w:pPr>
        <w:pStyle w:val="HTML"/>
      </w:pPr>
      <w:r>
        <w:t xml:space="preserve">                                  Журнал</w:t>
      </w:r>
    </w:p>
    <w:p w:rsidR="00000000" w:rsidRDefault="00E74F34">
      <w:pPr>
        <w:pStyle w:val="HTML"/>
      </w:pPr>
      <w:r>
        <w:t>учета личных карточек работников (форма N Т-2ГС)</w:t>
      </w:r>
    </w:p>
    <w:p w:rsidR="00000000" w:rsidRDefault="00E74F34">
      <w:pPr>
        <w:pStyle w:val="HTML"/>
      </w:pPr>
      <w:r>
        <w:t>________________________________________________</w:t>
      </w:r>
    </w:p>
    <w:p w:rsidR="00000000" w:rsidRDefault="00E74F34">
      <w:pPr>
        <w:pStyle w:val="HTML"/>
      </w:pPr>
      <w:r>
        <w:t xml:space="preserve">(наименование </w:t>
      </w:r>
      <w:r>
        <w:t>органа прокуратуры)</w:t>
      </w:r>
    </w:p>
    <w:p w:rsidR="00000000" w:rsidRDefault="00E74F34">
      <w:pPr>
        <w:pStyle w:val="HTML"/>
      </w:pPr>
    </w:p>
    <w:p w:rsidR="00000000" w:rsidRDefault="00E74F34">
      <w:pPr>
        <w:pStyle w:val="HTML"/>
      </w:pPr>
      <w:r>
        <w:t>---------------------------------------------------------------------------------------</w:t>
      </w:r>
    </w:p>
    <w:p w:rsidR="00000000" w:rsidRDefault="00E74F34">
      <w:pPr>
        <w:pStyle w:val="HTML"/>
      </w:pPr>
      <w:r>
        <w:t>¦Регистра-¦       Данные о гражданах запаса       ¦  Движение карточек   ¦ Отметка о  ¦</w:t>
      </w:r>
    </w:p>
    <w:p w:rsidR="00000000" w:rsidRDefault="00E74F34">
      <w:pPr>
        <w:pStyle w:val="HTML"/>
      </w:pPr>
      <w:r>
        <w:t>¦ционный N+---------------------------------------+--------</w:t>
      </w:r>
      <w:r>
        <w:t>--------------+сдаче личной¦</w:t>
      </w:r>
    </w:p>
    <w:p w:rsidR="00000000" w:rsidRDefault="00E74F34">
      <w:pPr>
        <w:pStyle w:val="HTML"/>
      </w:pPr>
      <w:r>
        <w:t>¦личной   ¦воинское¦фамилия,¦дата  ¦ВУС¦структур- ¦Находятся в ¦  Дата   ¦ карточки в ¦</w:t>
      </w:r>
    </w:p>
    <w:p w:rsidR="00000000" w:rsidRDefault="00E74F34">
      <w:pPr>
        <w:pStyle w:val="HTML"/>
      </w:pPr>
      <w:r>
        <w:t>¦карточки ¦ звание ¦ имя и  ¦рожде-¦   ¦ное под-  ¦ картотеке  ¦снятия с ¦ управление ¦</w:t>
      </w:r>
    </w:p>
    <w:p w:rsidR="00000000" w:rsidRDefault="00E74F34">
      <w:pPr>
        <w:pStyle w:val="HTML"/>
      </w:pPr>
      <w:r>
        <w:t>¦         ¦        ¦отчество¦ния   ¦   ¦разделение+</w:t>
      </w:r>
      <w:r>
        <w:t>------------+воинского¦  (отдел)   ¦</w:t>
      </w:r>
    </w:p>
    <w:p w:rsidR="00000000" w:rsidRDefault="00E74F34">
      <w:pPr>
        <w:pStyle w:val="HTML"/>
      </w:pPr>
      <w:r>
        <w:t>¦         ¦        ¦        ¦      ¦   ¦          ¦общего¦спец.¦  учета  ¦кадров (дата¦</w:t>
      </w:r>
    </w:p>
    <w:p w:rsidR="00000000" w:rsidRDefault="00E74F34">
      <w:pPr>
        <w:pStyle w:val="HTML"/>
      </w:pPr>
      <w:r>
        <w:t>¦         ¦        ¦        ¦      ¦   ¦          ¦учета ¦учета¦         ¦  и номер   ¦</w:t>
      </w:r>
    </w:p>
    <w:p w:rsidR="00000000" w:rsidRDefault="00E74F34">
      <w:pPr>
        <w:pStyle w:val="HTML"/>
      </w:pPr>
      <w:r>
        <w:t xml:space="preserve">¦         ¦        ¦        ¦      ¦   ¦   </w:t>
      </w:r>
      <w:r>
        <w:t xml:space="preserve">       ¦      ¦     ¦         ¦ исходящего ¦</w:t>
      </w:r>
    </w:p>
    <w:p w:rsidR="00000000" w:rsidRDefault="00E74F34">
      <w:pPr>
        <w:pStyle w:val="HTML"/>
      </w:pPr>
      <w:r>
        <w:t>¦         ¦        ¦        ¦      ¦   ¦          ¦      ¦     ¦         ¦ документа) ¦</w:t>
      </w:r>
    </w:p>
    <w:p w:rsidR="00000000" w:rsidRDefault="00E74F34">
      <w:pPr>
        <w:pStyle w:val="HTML"/>
      </w:pPr>
      <w:r>
        <w:t>+---------+--------+--------+------+---+----------+------+-----+---------+------------+</w:t>
      </w:r>
    </w:p>
    <w:p w:rsidR="00000000" w:rsidRDefault="00E74F34">
      <w:pPr>
        <w:pStyle w:val="HTML"/>
      </w:pPr>
      <w:r>
        <w:t xml:space="preserve">¦    1    ¦   2    ¦   3    ¦  4   </w:t>
      </w:r>
      <w:r>
        <w:t>¦ 5 ¦    6     ¦  7   ¦  8  ¦    9    ¦     10     ¦</w:t>
      </w:r>
    </w:p>
    <w:p w:rsidR="00000000" w:rsidRDefault="00E74F34">
      <w:pPr>
        <w:pStyle w:val="HTML"/>
      </w:pPr>
      <w:r>
        <w:t>+---------+--------+--------+------+---+----------+------+-----+---------+------------+</w:t>
      </w:r>
    </w:p>
    <w:p w:rsidR="00000000" w:rsidRDefault="00E74F34">
      <w:pPr>
        <w:pStyle w:val="HTML"/>
      </w:pPr>
      <w:r>
        <w:t>----------+--------+--------+------+---+----------+------+-----+---------+-------------</w:t>
      </w:r>
    </w:p>
    <w:p w:rsidR="00000000" w:rsidRDefault="00E74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F34">
      <w:pPr>
        <w:pStyle w:val="just"/>
      </w:pPr>
      <w:r>
        <w:t xml:space="preserve">Примечание. Журнал должен </w:t>
      </w:r>
      <w:r>
        <w:t>быть зарегистрирован, пронумерован, прошнурован, опечатан и заверен подписью специалиста режимно-секретного подразделения органа прокуратуры Российской Федерации.</w:t>
      </w:r>
    </w:p>
    <w:p w:rsidR="00000000" w:rsidRDefault="00E74F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F34">
      <w:pPr>
        <w:pStyle w:val="right"/>
      </w:pPr>
      <w:r>
        <w:t>Источник - Приказ Генпрокуратуры России от 21.09.2011 № 305</w:t>
      </w:r>
    </w:p>
    <w:p w:rsidR="00000000" w:rsidRDefault="00E74F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_lichnyx_kartochek_rabotnikov_forma_n_t_2gs_genprokuratury_rossii.htm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34"/>
    <w:rsid w:val="00E7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BAD41B-DE76-4823-A582-BC98F132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hnyx_kartochek_rabotnikov_forma_n_t_2gs_genprokuratur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личных карточек работников (форма № Т-2ГС) Генпрокуратуры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2022-08-27T05:04:00Z</dcterms:created>
  <dcterms:modified xsi:type="dcterms:W3CDTF">2022-08-27T05:04:00Z</dcterms:modified>
</cp:coreProperties>
</file>