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A3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лиц, находящихся в специализированном учреждении для несовершеннолетних, нуждающихся в социальной реабилитации</w:t>
      </w:r>
    </w:p>
    <w:p w:rsidR="00000000" w:rsidRDefault="004D3A3F">
      <w:pPr>
        <w:pStyle w:val="right"/>
      </w:pPr>
      <w:r>
        <w:t>Приложение No. 1 к Рекомендациям по организации деятельности специализированных учреждений для несовершеннолетних, нуждающихся в социальной реабилитации, утвержденным Постановлением Минтруда России от 29 марта 2002 г. No. 25</w:t>
      </w:r>
    </w:p>
    <w:p w:rsidR="00000000" w:rsidRDefault="004D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A3F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ЛИЦ, НАХОДЯЩИХСЯ </w:t>
      </w:r>
      <w:r>
        <w:rPr>
          <w:rFonts w:eastAsia="Times New Roman"/>
        </w:rPr>
        <w:t>В СПЕЦИАЛИЗИРОВАННОМ УЧРЕЖДЕНИИ ДЛЯ НЕСОВЕРШЕННОЛЕТНИХ, НУЖДАЮЩИХСЯ В СОЦИАЛЬНОЙ РЕАБИЛИТАЦИИ</w:t>
      </w:r>
    </w:p>
    <w:p w:rsidR="00000000" w:rsidRDefault="004D3A3F">
      <w:pPr>
        <w:pStyle w:val="HTML"/>
      </w:pPr>
      <w:r>
        <w:t>----------------------------------------------------------------------------------------------</w:t>
      </w:r>
    </w:p>
    <w:p w:rsidR="00000000" w:rsidRDefault="004D3A3F">
      <w:pPr>
        <w:pStyle w:val="HTML"/>
      </w:pPr>
      <w:r>
        <w:t>¦No.¦Дата   ¦От кого ¦Кем дос-¦Ф.И.О.¦Обстоя-  ¦ Сведения о  ¦Адрес</w:t>
      </w:r>
      <w:r>
        <w:t xml:space="preserve">  ¦Форма    ¦Дата   ¦При- ¦</w:t>
      </w:r>
    </w:p>
    <w:p w:rsidR="00000000" w:rsidRDefault="004D3A3F">
      <w:pPr>
        <w:pStyle w:val="HTML"/>
      </w:pPr>
      <w:r>
        <w:t>¦п/п¦приема ¦поступи-¦тавлен в¦несо- ¦тельства,¦  родителях  ¦(место ¦устрой-  ¦устрой-¦меча-¦</w:t>
      </w:r>
    </w:p>
    <w:p w:rsidR="00000000" w:rsidRDefault="004D3A3F">
      <w:pPr>
        <w:pStyle w:val="HTML"/>
      </w:pPr>
      <w:r>
        <w:t>¦   ¦несо-  ¦ли све- ¦учрежде-¦вер-  ¦обусло-  ¦             ¦житель-¦ства     ¦ства   ¦ние  ¦</w:t>
      </w:r>
    </w:p>
    <w:p w:rsidR="00000000" w:rsidRDefault="004D3A3F">
      <w:pPr>
        <w:pStyle w:val="HTML"/>
      </w:pPr>
      <w:r>
        <w:t>¦   ¦вершен-¦дения о ¦ние     ¦шенно-¦</w:t>
      </w:r>
      <w:r>
        <w:t>вившие   ¦             ¦ства)  ¦несо-    ¦несо-  ¦     ¦</w:t>
      </w:r>
    </w:p>
    <w:p w:rsidR="00000000" w:rsidRDefault="004D3A3F">
      <w:pPr>
        <w:pStyle w:val="HTML"/>
      </w:pPr>
      <w:r>
        <w:t>¦   ¦нолет- ¦несовер-¦        ¦лет-  ¦прием не-¦             ¦несо-  ¦вершен-  ¦вершен-¦     ¦</w:t>
      </w:r>
    </w:p>
    <w:p w:rsidR="00000000" w:rsidRDefault="004D3A3F">
      <w:pPr>
        <w:pStyle w:val="HTML"/>
      </w:pPr>
      <w:r>
        <w:t>¦   ¦него   ¦шенно-  ¦        ¦него  ¦совершен-¦             ¦вершен-¦нолет-   ¦нолет- ¦     ¦</w:t>
      </w:r>
    </w:p>
    <w:p w:rsidR="00000000" w:rsidRDefault="004D3A3F">
      <w:pPr>
        <w:pStyle w:val="HTML"/>
      </w:pPr>
      <w:r>
        <w:t xml:space="preserve">¦   ¦    </w:t>
      </w:r>
      <w:r>
        <w:t xml:space="preserve">   ¦летнем  ¦        ¦      ¦нолетнего¦             ¦нолет- ¦него и   ¦него   ¦     ¦</w:t>
      </w:r>
    </w:p>
    <w:p w:rsidR="00000000" w:rsidRDefault="004D3A3F">
      <w:pPr>
        <w:pStyle w:val="HTML"/>
      </w:pPr>
      <w:r>
        <w:t>¦   ¦       ¦        ¦        ¦      ¦в учреж- ¦             ¦него   ¦его адрес¦       ¦     ¦</w:t>
      </w:r>
    </w:p>
    <w:p w:rsidR="00000000" w:rsidRDefault="004D3A3F">
      <w:pPr>
        <w:pStyle w:val="HTML"/>
      </w:pPr>
      <w:r>
        <w:t>¦   ¦       ¦        ¦        ¦      ¦дение    ¦             ¦       ¦после</w:t>
      </w:r>
      <w:r>
        <w:t xml:space="preserve">    ¦       ¦     ¦</w:t>
      </w:r>
    </w:p>
    <w:p w:rsidR="00000000" w:rsidRDefault="004D3A3F">
      <w:pPr>
        <w:pStyle w:val="HTML"/>
      </w:pPr>
      <w:r>
        <w:t>¦   ¦       ¦        ¦        ¦      ¦         ¦             ¦       ¦устрой-  ¦       ¦     ¦</w:t>
      </w:r>
    </w:p>
    <w:p w:rsidR="00000000" w:rsidRDefault="004D3A3F">
      <w:pPr>
        <w:pStyle w:val="HTML"/>
      </w:pPr>
      <w:r>
        <w:t>¦   ¦       ¦        ¦        ¦      ¦         ¦             ¦       ¦ства     ¦       ¦     ¦</w:t>
      </w:r>
    </w:p>
    <w:p w:rsidR="00000000" w:rsidRDefault="004D3A3F">
      <w:pPr>
        <w:pStyle w:val="HTML"/>
      </w:pPr>
      <w:r>
        <w:t>+---+-------+--------+--------+------+--------</w:t>
      </w:r>
      <w:r>
        <w:t>-+-------------+-------+---------+-------+-----+</w:t>
      </w:r>
    </w:p>
    <w:p w:rsidR="00000000" w:rsidRDefault="004D3A3F">
      <w:pPr>
        <w:pStyle w:val="HTML"/>
      </w:pPr>
      <w:r>
        <w:t>¦   ¦       ¦        ¦        ¦      ¦         ¦Ф.И.О.¦место ¦       ¦         ¦       ¦     ¦</w:t>
      </w:r>
    </w:p>
    <w:p w:rsidR="00000000" w:rsidRDefault="004D3A3F">
      <w:pPr>
        <w:pStyle w:val="HTML"/>
      </w:pPr>
      <w:r>
        <w:t>¦   ¦       ¦        ¦        ¦      ¦         ¦матери¦их на-¦       ¦         ¦       ¦     ¦</w:t>
      </w:r>
    </w:p>
    <w:p w:rsidR="00000000" w:rsidRDefault="004D3A3F">
      <w:pPr>
        <w:pStyle w:val="HTML"/>
      </w:pPr>
      <w:r>
        <w:t xml:space="preserve">¦   ¦       ¦    </w:t>
      </w:r>
      <w:r>
        <w:t xml:space="preserve">    ¦        ¦      ¦         ¦и отца¦хожде-¦       ¦         ¦       ¦     ¦</w:t>
      </w:r>
    </w:p>
    <w:p w:rsidR="00000000" w:rsidRDefault="004D3A3F">
      <w:pPr>
        <w:pStyle w:val="HTML"/>
      </w:pPr>
      <w:r>
        <w:t>¦   ¦       ¦        ¦        ¦      ¦         ¦      ¦ния   ¦       ¦         ¦       ¦     ¦</w:t>
      </w:r>
    </w:p>
    <w:p w:rsidR="00000000" w:rsidRDefault="004D3A3F">
      <w:pPr>
        <w:pStyle w:val="HTML"/>
      </w:pPr>
      <w:r>
        <w:t>+---+-------+--------+--------+------+---------+------+------+-------+---------+---</w:t>
      </w:r>
      <w:r>
        <w:t>----+-----+</w:t>
      </w:r>
    </w:p>
    <w:p w:rsidR="00000000" w:rsidRDefault="004D3A3F">
      <w:pPr>
        <w:pStyle w:val="HTML"/>
      </w:pPr>
      <w:r>
        <w:t>¦ 1 ¦   2   ¦    3   ¦    4   ¦   5  ¦    6    ¦   7  ¦  8   ¦   9   ¦   10    ¦   11  ¦ 12  ¦</w:t>
      </w:r>
    </w:p>
    <w:p w:rsidR="00000000" w:rsidRDefault="004D3A3F">
      <w:pPr>
        <w:pStyle w:val="HTML"/>
      </w:pPr>
      <w:r>
        <w:t>+---+-------+--------+--------+------+---------+------+------+-------+---------+-------+-----+</w:t>
      </w:r>
    </w:p>
    <w:p w:rsidR="00000000" w:rsidRDefault="004D3A3F">
      <w:pPr>
        <w:pStyle w:val="HTML"/>
      </w:pPr>
      <w:r>
        <w:lastRenderedPageBreak/>
        <w:t xml:space="preserve">¦   ¦       ¦        ¦        ¦      ¦         ¦      </w:t>
      </w:r>
      <w:r>
        <w:t>¦      ¦       ¦         ¦       ¦     ¦</w:t>
      </w:r>
    </w:p>
    <w:p w:rsidR="00000000" w:rsidRDefault="004D3A3F">
      <w:pPr>
        <w:pStyle w:val="HTML"/>
      </w:pPr>
      <w:r>
        <w:t>+---+-------+--------+--------+------+---------+------+------+-------+---------+-------+-----+</w:t>
      </w:r>
    </w:p>
    <w:p w:rsidR="00000000" w:rsidRDefault="004D3A3F">
      <w:pPr>
        <w:pStyle w:val="HTML"/>
      </w:pPr>
      <w:r>
        <w:t>¦   ¦       ¦        ¦        ¦      ¦         ¦      ¦      ¦       ¦         ¦       ¦     ¦</w:t>
      </w:r>
    </w:p>
    <w:p w:rsidR="00000000" w:rsidRDefault="004D3A3F">
      <w:pPr>
        <w:pStyle w:val="HTML"/>
      </w:pPr>
      <w:r>
        <w:t>+---+-------+--------+---</w:t>
      </w:r>
      <w:r>
        <w:t>-----+------+---------+------+------+-------+---------+-------+-----+</w:t>
      </w:r>
    </w:p>
    <w:p w:rsidR="00000000" w:rsidRDefault="004D3A3F">
      <w:pPr>
        <w:pStyle w:val="HTML"/>
      </w:pPr>
      <w:r>
        <w:t>¦   ¦       ¦        ¦        ¦      ¦         ¦      ¦      ¦       ¦         ¦       ¦     ¦</w:t>
      </w:r>
    </w:p>
    <w:p w:rsidR="00000000" w:rsidRDefault="004D3A3F">
      <w:pPr>
        <w:pStyle w:val="HTML"/>
      </w:pPr>
      <w:r>
        <w:t>----+-------+--------+--------+------+---------+------+------+-------+---------+-------+------</w:t>
      </w:r>
    </w:p>
    <w:p w:rsidR="00000000" w:rsidRDefault="004D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A3F">
      <w:pPr>
        <w:pStyle w:val="just"/>
      </w:pPr>
      <w:r>
        <w:t>Примечания к заполнению Журнала. Графа 1 - указывается номер по порядку в текущем календарном году.</w:t>
      </w:r>
    </w:p>
    <w:p w:rsidR="00000000" w:rsidRDefault="004D3A3F">
      <w:pPr>
        <w:pStyle w:val="just"/>
      </w:pPr>
      <w:r>
        <w:t>Графа 2 - заполняется на момент поступления несовершеннолетн</w:t>
      </w:r>
      <w:r>
        <w:t>его с указанием года, месяца, числа и часа поступления.</w:t>
      </w:r>
    </w:p>
    <w:p w:rsidR="00000000" w:rsidRDefault="004D3A3F">
      <w:pPr>
        <w:pStyle w:val="just"/>
      </w:pPr>
      <w:r>
        <w:t>Графа 3 - указывается, от кого поступили сведения о несовершеннолетнем: от органов управления образованием, внутренних дел, здравоохранения, комиссии по делам несовершеннолетних, других организаций (у</w:t>
      </w:r>
      <w:r>
        <w:t>казывается No. и дата документа); от граждан (родственники, частные лица).</w:t>
      </w:r>
    </w:p>
    <w:p w:rsidR="00000000" w:rsidRDefault="004D3A3F">
      <w:pPr>
        <w:pStyle w:val="just"/>
      </w:pPr>
      <w:r>
        <w:t>Графа 4 - указывается, кем доставлен несовершеннолетний: представителем государственных органов, родителями, родственниками, другими лицами.</w:t>
      </w:r>
    </w:p>
    <w:p w:rsidR="00000000" w:rsidRDefault="004D3A3F">
      <w:pPr>
        <w:pStyle w:val="just"/>
      </w:pPr>
      <w:r>
        <w:t xml:space="preserve">Графа 5 - заполняется на момент приема, </w:t>
      </w:r>
      <w:r>
        <w:t>указывается документ, на основании которого сделана запись, либо делается пометка "Со слов несовершеннолетнего".</w:t>
      </w:r>
    </w:p>
    <w:p w:rsidR="00000000" w:rsidRDefault="004D3A3F">
      <w:pPr>
        <w:pStyle w:val="just"/>
      </w:pPr>
      <w:r>
        <w:t>Графа 6 - указываются обстоятельства, обусловившие прием несовершеннолетнего в учреждение: заблудился; подкидыш; отказался жить в учреждении дл</w:t>
      </w:r>
      <w:r>
        <w:t>я детей-сирот и детей, оставшихся без попечения родителей; ушел из семьи после конфликта; ушел из семьи после физического или сексуального насилия; длительное время бродяжничает и т.д.</w:t>
      </w:r>
    </w:p>
    <w:p w:rsidR="00000000" w:rsidRDefault="004D3A3F">
      <w:pPr>
        <w:pStyle w:val="just"/>
      </w:pPr>
      <w:r>
        <w:t>Графа 7 - заполняется сразу, если личность несовершеннолетнего установл</w:t>
      </w:r>
      <w:r>
        <w:t>ена, либо после установления таковой.</w:t>
      </w:r>
    </w:p>
    <w:p w:rsidR="00000000" w:rsidRDefault="004D3A3F">
      <w:pPr>
        <w:pStyle w:val="just"/>
      </w:pPr>
      <w:r>
        <w:t>Графа 8 - заполняется сразу либо после установления места нахождения родителей несовершеннолетнего.</w:t>
      </w:r>
    </w:p>
    <w:p w:rsidR="00000000" w:rsidRDefault="004D3A3F">
      <w:pPr>
        <w:pStyle w:val="just"/>
      </w:pPr>
      <w:r>
        <w:t>Графа 9 - заполняется сразу либо после установления адреса (места жительства) несовершеннолетнего.</w:t>
      </w:r>
    </w:p>
    <w:p w:rsidR="00000000" w:rsidRDefault="004D3A3F">
      <w:pPr>
        <w:pStyle w:val="just"/>
      </w:pPr>
      <w:r>
        <w:t>Графа 10 - заполняе</w:t>
      </w:r>
      <w:r>
        <w:t>тся на основании: личного заявления родителей (лиц, их заменяющих) либо решения органа опеки и попечительства, либо записи ответственного дежурного (если несовершеннолетний добровольно покинул учреждение).</w:t>
      </w:r>
    </w:p>
    <w:p w:rsidR="00000000" w:rsidRDefault="004D3A3F">
      <w:pPr>
        <w:pStyle w:val="just"/>
      </w:pPr>
      <w:r>
        <w:t>Графа 11 - заполняется в соответствии с документам</w:t>
      </w:r>
      <w:r>
        <w:t>и, определяющими вид дальнейшего устройства несовершеннолетнего.</w:t>
      </w:r>
    </w:p>
    <w:p w:rsidR="00000000" w:rsidRDefault="004D3A3F">
      <w:pPr>
        <w:pStyle w:val="just"/>
      </w:pPr>
      <w:r>
        <w:t>Графа 12 - вносятся особые замечания: постановка на патронажное наблюдение, временная передача в семью и т.д.</w:t>
      </w:r>
    </w:p>
    <w:p w:rsidR="00000000" w:rsidRDefault="004D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A3F">
      <w:pPr>
        <w:pStyle w:val="right"/>
      </w:pPr>
      <w:r>
        <w:t>Источник - Постановление Минтруда РФ от 29.03.2002 № 25 (с изменениями и дополне</w:t>
      </w:r>
      <w:r>
        <w:t>ниями на 2004 год)</w:t>
      </w:r>
    </w:p>
    <w:p w:rsidR="00000000" w:rsidRDefault="004D3A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https://порядокправа.рф/obrazecy/zhurnal_ucheta_lic_naxodyashhixsya_v_specializirovannom_uchrezhdenii_dlya_nesovershennoletnix_nuzhdayushhixsya_v_.htm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A3F"/>
    <w:rsid w:val="004D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D92B0A-DB83-434F-B210-64105131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_naxodyashhixsya_v_specializirovannom_uchrezhdenii_dlya_nesovershennoletnix_nuzhdayushhixsya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4545</Characters>
  <Application>Microsoft Office Word</Application>
  <DocSecurity>0</DocSecurity>
  <Lines>37</Lines>
  <Paragraphs>10</Paragraphs>
  <ScaleCrop>false</ScaleCrop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лиц, находящихся в специализированном учреждении для несовершеннолетних, нуждающихся в социальной реабилитации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2022-08-27T05:03:00Z</dcterms:created>
  <dcterms:modified xsi:type="dcterms:W3CDTF">2022-08-27T05:03:00Z</dcterms:modified>
</cp:coreProperties>
</file>