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17EF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изъятых талонов-предупреждений</w:t>
      </w:r>
    </w:p>
    <w:p w:rsidR="00000000" w:rsidRDefault="005617EF">
      <w:pPr>
        <w:pStyle w:val="right"/>
      </w:pPr>
      <w:r>
        <w:t xml:space="preserve">Приложение N 2 к Положению о порядке применения </w:t>
      </w:r>
      <w:r>
        <w:t xml:space="preserve">талонов-предупреждений по охране труда в хозяйстве электрификации и электроснабжения Центральной дирекции инфраструктуры - филиала ОАО "РЖД" </w:t>
      </w:r>
    </w:p>
    <w:p w:rsidR="00000000" w:rsidRDefault="005617EF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изъятых талонов-предупреждений</w:t>
      </w:r>
    </w:p>
    <w:p w:rsidR="00000000" w:rsidRDefault="005617EF">
      <w:pPr>
        <w:pStyle w:val="HTML"/>
      </w:pPr>
      <w:r>
        <w:t>----------------------------------------------------------------------</w:t>
      </w:r>
      <w:r>
        <w:t>--------------------</w:t>
      </w:r>
    </w:p>
    <w:p w:rsidR="00000000" w:rsidRDefault="005617EF">
      <w:pPr>
        <w:pStyle w:val="HTML"/>
      </w:pPr>
      <w:r>
        <w:t>¦ N ¦ Дата  ¦Окончание¦Ф.И.О.,   ¦Причина¦Должность,¦Дата    ¦Номер    ¦Дата    ¦  Дата  ¦</w:t>
      </w:r>
    </w:p>
    <w:p w:rsidR="00000000" w:rsidRDefault="005617EF">
      <w:pPr>
        <w:pStyle w:val="HTML"/>
      </w:pPr>
      <w:r>
        <w:t>¦п/п¦изъятия¦  срока  ¦должность ¦изъятия¦  Ф.И.О.  ¦прове-  ¦приказа о¦проверки¦возврата¦</w:t>
      </w:r>
    </w:p>
    <w:p w:rsidR="00000000" w:rsidRDefault="005617EF">
      <w:pPr>
        <w:pStyle w:val="HTML"/>
      </w:pPr>
      <w:r>
        <w:t>¦   ¦талона,¦действия ¦работника,¦талона ¦  лица,   ¦</w:t>
      </w:r>
      <w:r>
        <w:t>дения   ¦привлече-¦знаний, ¦ талона ¦</w:t>
      </w:r>
    </w:p>
    <w:p w:rsidR="00000000" w:rsidRDefault="005617EF">
      <w:pPr>
        <w:pStyle w:val="HTML"/>
      </w:pPr>
      <w:r>
        <w:t>¦   ¦  его  ¦изъятого ¦наименова-¦       ¦изъявшего ¦разбора,¦нии к от-¦номер   ¦  N 1   ¦</w:t>
      </w:r>
    </w:p>
    <w:p w:rsidR="00000000" w:rsidRDefault="005617EF">
      <w:pPr>
        <w:pStyle w:val="HTML"/>
      </w:pPr>
      <w:r>
        <w:t>¦   ¦ номер ¦ талона  ¦ние цеха  ¦       ¦  талон   ¦номер   ¦ветствен-¦выданно-¦        ¦</w:t>
      </w:r>
    </w:p>
    <w:p w:rsidR="00000000" w:rsidRDefault="005617EF">
      <w:pPr>
        <w:pStyle w:val="HTML"/>
      </w:pPr>
      <w:r>
        <w:t xml:space="preserve">¦   ¦       ¦         ¦          ¦  </w:t>
      </w:r>
      <w:r>
        <w:t xml:space="preserve">     ¦          ¦прото-  ¦ности,   ¦го      ¦        ¦</w:t>
      </w:r>
    </w:p>
    <w:p w:rsidR="00000000" w:rsidRDefault="005617EF">
      <w:pPr>
        <w:pStyle w:val="HTML"/>
      </w:pPr>
      <w:r>
        <w:t>¦   ¦       ¦         ¦          ¦       ¦          ¦кола    ¦дата     ¦талона  ¦        ¦</w:t>
      </w:r>
    </w:p>
    <w:p w:rsidR="00000000" w:rsidRDefault="005617EF">
      <w:pPr>
        <w:pStyle w:val="HTML"/>
      </w:pPr>
      <w:r>
        <w:t>+---+-------+---------+----------+-------+----------+--------+---------+--------+--------+</w:t>
      </w:r>
    </w:p>
    <w:p w:rsidR="00000000" w:rsidRDefault="005617EF">
      <w:pPr>
        <w:pStyle w:val="HTML"/>
      </w:pPr>
      <w:r>
        <w:t>+---+-------+------</w:t>
      </w:r>
      <w:r>
        <w:t>---+----------+-------+----------+--------+---------+--------+--------+</w:t>
      </w:r>
    </w:p>
    <w:p w:rsidR="00000000" w:rsidRDefault="005617EF">
      <w:pPr>
        <w:pStyle w:val="HTML"/>
      </w:pPr>
      <w:r>
        <w:t>+---+-------+---------+----------+-------+----------+--------+---------+--------+--------+</w:t>
      </w:r>
    </w:p>
    <w:p w:rsidR="00000000" w:rsidRDefault="005617EF">
      <w:pPr>
        <w:pStyle w:val="HTML"/>
      </w:pPr>
      <w:r>
        <w:t>+---+-------+---------+----------+-------+----------+--------+---------+--------+--------+</w:t>
      </w:r>
    </w:p>
    <w:p w:rsidR="00000000" w:rsidRDefault="005617EF">
      <w:pPr>
        <w:pStyle w:val="HTML"/>
      </w:pPr>
      <w:r>
        <w:t>+-</w:t>
      </w:r>
      <w:r>
        <w:t>--+-------+---------+----------+-------+----------+--------+---------+--------+--------+</w:t>
      </w:r>
    </w:p>
    <w:p w:rsidR="00000000" w:rsidRDefault="005617EF">
      <w:pPr>
        <w:pStyle w:val="HTML"/>
      </w:pPr>
      <w:r>
        <w:t>----+-------+---------+----------+-------+----------+--------+---------+--------+---------</w:t>
      </w:r>
    </w:p>
    <w:p w:rsidR="00000000" w:rsidRDefault="005617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17EF">
      <w:pPr>
        <w:pStyle w:val="right"/>
      </w:pPr>
      <w:r>
        <w:t>Источник - Распоряжение ОАО "РЖД" от 15.10.2013 № 2194р</w:t>
      </w:r>
    </w:p>
    <w:p w:rsidR="00000000" w:rsidRDefault="005617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https://порядокправа.рф/obrazecy/zhurnal_ucheta_izyatyx_talonov_pre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duprezhdenij.htm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7EF"/>
    <w:rsid w:val="0056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6FC20-D1F4-4D41-97FF-952A014E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zyatyx_talonov_predup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1618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изъятых талонов-предупреждений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2022-08-27T05:00:00Z</dcterms:created>
  <dcterms:modified xsi:type="dcterms:W3CDTF">2022-08-27T05:00:00Z</dcterms:modified>
</cp:coreProperties>
</file>