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FC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служебных билетов "На предъявителя"</w:t>
      </w:r>
    </w:p>
    <w:p w:rsidR="00000000" w:rsidRDefault="00FA1FCC">
      <w:pPr>
        <w:pStyle w:val="right"/>
      </w:pPr>
      <w:r>
        <w:t>Приложение 2 к Правилам выдачи бесплатных билетов для проезда на федеральном железнодорожном транспорте</w:t>
      </w:r>
    </w:p>
    <w:p w:rsidR="00000000" w:rsidRDefault="00FA1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FC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 ВЫДАЧИ СЛУЖЕБНЫХ БИЛЕТОВ "НА ПРЕДЪЯВИТЕЛЯ" </w:t>
      </w:r>
      <w:r>
        <w:rPr>
          <w:rFonts w:eastAsia="Times New Roman"/>
        </w:rPr>
        <w:t>_________________________________________________ (предприятие, организация, учреждение) _____ год</w:t>
      </w:r>
    </w:p>
    <w:p w:rsidR="00000000" w:rsidRDefault="00FA1FCC">
      <w:pPr>
        <w:pStyle w:val="HTML"/>
      </w:pPr>
      <w:r>
        <w:t>------------------------------------------------------------------</w:t>
      </w:r>
    </w:p>
    <w:p w:rsidR="00000000" w:rsidRDefault="00FA1FCC">
      <w:pPr>
        <w:pStyle w:val="HTML"/>
      </w:pPr>
      <w:r>
        <w:t>¦   N  ¦Фамилия,¦Должность¦ Дата ¦  Цель ¦Роспись¦ Дата ¦Роспись ¦</w:t>
      </w:r>
    </w:p>
    <w:p w:rsidR="00000000" w:rsidRDefault="00FA1FCC">
      <w:pPr>
        <w:pStyle w:val="HTML"/>
      </w:pPr>
      <w:r>
        <w:t xml:space="preserve">¦билета¦инициалы¦      </w:t>
      </w:r>
      <w:r>
        <w:t xml:space="preserve">   ¦выдачи¦поездки¦в полу-¦воз-  ¦приняв- ¦</w:t>
      </w:r>
    </w:p>
    <w:p w:rsidR="00000000" w:rsidRDefault="00FA1FCC">
      <w:pPr>
        <w:pStyle w:val="HTML"/>
      </w:pPr>
      <w:r>
        <w:t>¦      ¦        ¦         ¦билета¦и куда ¦чении  ¦врата ¦шего    ¦</w:t>
      </w:r>
    </w:p>
    <w:p w:rsidR="00000000" w:rsidRDefault="00FA1FCC">
      <w:pPr>
        <w:pStyle w:val="HTML"/>
      </w:pPr>
      <w:r>
        <w:t>¦      ¦        ¦         ¦      ¦       ¦       ¦билета¦билет   ¦</w:t>
      </w:r>
    </w:p>
    <w:p w:rsidR="00000000" w:rsidRDefault="00FA1FCC">
      <w:pPr>
        <w:pStyle w:val="HTML"/>
      </w:pPr>
      <w:r>
        <w:t>+------+--------+---------+------+-------+-------+------+--------+</w:t>
      </w:r>
    </w:p>
    <w:p w:rsidR="00000000" w:rsidRDefault="00FA1FCC">
      <w:pPr>
        <w:pStyle w:val="HTML"/>
      </w:pPr>
      <w:r>
        <w:t xml:space="preserve">¦  1   ¦   </w:t>
      </w:r>
      <w:r>
        <w:t xml:space="preserve"> 2   ¦    3    ¦   4  ¦   5   ¦   6   ¦   7  ¦    8   ¦</w:t>
      </w:r>
    </w:p>
    <w:p w:rsidR="00000000" w:rsidRDefault="00FA1FCC">
      <w:pPr>
        <w:pStyle w:val="HTML"/>
      </w:pPr>
      <w:r>
        <w:t>-------+--------+---------+------+-------+-------+------+---------</w:t>
      </w:r>
    </w:p>
    <w:p w:rsidR="00000000" w:rsidRDefault="00FA1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FCC">
      <w:pPr>
        <w:pStyle w:val="right"/>
      </w:pPr>
      <w:r>
        <w:t>Источник - Правила МПС России от 29.07.1996 № ЦА-396 (с изменениями и дополнениями на 1998 год)</w:t>
      </w:r>
    </w:p>
    <w:p w:rsidR="00000000" w:rsidRDefault="00FA1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https://порядокправа.рф/obrazecy/zhurnal_ucheta_i_vydachi_sluzhebnyx_b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iletov_na_predyavitelya.htm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CC"/>
    <w:rsid w:val="00FA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80889-9045-4220-9D46-4017A78E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sluzhebnyx_biletov_na_pred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служебных билетов "На предъявителя"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