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43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регистрации актов таможенного досмотра товара</w:t>
      </w:r>
    </w:p>
    <w:p w:rsidR="00000000" w:rsidRDefault="009A0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431">
      <w:pPr>
        <w:pStyle w:val="right"/>
      </w:pPr>
      <w:r>
        <w:t xml:space="preserve">Приложение N 2 </w:t>
      </w:r>
      <w:r>
        <w:br/>
        <w:t xml:space="preserve">к Распоряжению т/п "Южный" </w:t>
      </w:r>
      <w:r>
        <w:br/>
        <w:t>от 6 мая 1998 г. N 18</w:t>
      </w:r>
    </w:p>
    <w:p w:rsidR="00000000" w:rsidRDefault="009A0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43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РЕГИСТРАЦИИ АКТОВ ТАМОЖЕННОГО ДОСМОТРА</w:t>
      </w:r>
    </w:p>
    <w:p w:rsidR="00000000" w:rsidRDefault="009A0431">
      <w:pPr>
        <w:pStyle w:val="HTML"/>
      </w:pPr>
      <w:r>
        <w:t>-----------------------------------------------------------------------------</w:t>
      </w:r>
    </w:p>
    <w:p w:rsidR="00000000" w:rsidRDefault="009A0431">
      <w:pPr>
        <w:pStyle w:val="HTML"/>
      </w:pPr>
      <w:r>
        <w:t>¦N акта     ¦Наименование¦Наименование¦Лицо,    ¦Наименование¦No.¦Результаты¦</w:t>
      </w:r>
    </w:p>
    <w:p w:rsidR="00000000" w:rsidRDefault="009A0431">
      <w:pPr>
        <w:pStyle w:val="HTML"/>
      </w:pPr>
      <w:r>
        <w:t>¦таможенного¦отправителя ¦товара      ¦принявшее¦СВХ (ТС)    ¦ГТД¦досмотра  ¦</w:t>
      </w:r>
    </w:p>
    <w:p w:rsidR="00000000" w:rsidRDefault="009A0431">
      <w:pPr>
        <w:pStyle w:val="HTML"/>
      </w:pPr>
      <w:r>
        <w:t>¦досмотра   ¦(получате</w:t>
      </w:r>
      <w:r>
        <w:t>ля)¦            ¦решение о¦            ¦   ¦          ¦</w:t>
      </w:r>
    </w:p>
    <w:p w:rsidR="00000000" w:rsidRDefault="009A0431">
      <w:pPr>
        <w:pStyle w:val="HTML"/>
      </w:pPr>
      <w:r>
        <w:t>¦           ¦            ¦            ¦досмотре ¦            ¦   ¦          ¦</w:t>
      </w:r>
    </w:p>
    <w:p w:rsidR="00000000" w:rsidRDefault="009A0431">
      <w:pPr>
        <w:pStyle w:val="HTML"/>
      </w:pPr>
      <w:r>
        <w:t>+-----------+------------+------------+---------+------------+---+----------+</w:t>
      </w:r>
    </w:p>
    <w:p w:rsidR="00000000" w:rsidRDefault="009A0431">
      <w:pPr>
        <w:pStyle w:val="HTML"/>
      </w:pPr>
      <w:r>
        <w:t xml:space="preserve">¦           ¦            ¦            ¦     </w:t>
      </w:r>
      <w:r>
        <w:t xml:space="preserve">    ¦            ¦   ¦          ¦</w:t>
      </w:r>
    </w:p>
    <w:p w:rsidR="00000000" w:rsidRDefault="009A0431">
      <w:pPr>
        <w:pStyle w:val="HTML"/>
      </w:pPr>
      <w:r>
        <w:t>------------+------------+------------+---------+------------+---+-----------</w:t>
      </w:r>
    </w:p>
    <w:p w:rsidR="00000000" w:rsidRDefault="009A0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431">
      <w:pPr>
        <w:pStyle w:val="right"/>
      </w:pPr>
      <w:r>
        <w:t>Источник - Распоряжение Московской южной таможни МТУ ГТК РФ от 06.05.1998 № 18</w:t>
      </w:r>
    </w:p>
    <w:p w:rsidR="00000000" w:rsidRDefault="009A0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https://порядокправа.рф/obrazecy/zhurnal_ucheta_i_registracii_aktov_tamozhennogo_dosmotra_tovar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31"/>
    <w:rsid w:val="009A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A17FF-4D47-4A58-852D-783B1654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registracii_aktov_tamozhennogo_dosmotr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регистрации актов таможенного досмотра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2022-08-27T04:53:00Z</dcterms:created>
  <dcterms:modified xsi:type="dcterms:W3CDTF">2022-08-27T04:53:00Z</dcterms:modified>
</cp:coreProperties>
</file>