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76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контроля по использованию акцизных марок</w:t>
      </w:r>
    </w:p>
    <w:p w:rsidR="00000000" w:rsidRDefault="00D3776D">
      <w:pPr>
        <w:pStyle w:val="right"/>
      </w:pPr>
      <w:r>
        <w:t xml:space="preserve">Приложение 6 к Инструкции о порядке маркировки отдельных подакцизных </w:t>
      </w:r>
      <w:r>
        <w:t>товаров акцизными марками (в ред. Приказа ГТК РФ от 18.11.2002 N 1206)</w:t>
      </w:r>
    </w:p>
    <w:p w:rsidR="00000000" w:rsidRDefault="00D37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76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КОНТРОЛЯ ПО ИСПОЛЬЗОВАНИЮ АКЦИЗНЫХ МАРОК</w:t>
      </w:r>
    </w:p>
    <w:p w:rsidR="00000000" w:rsidRDefault="00D3776D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и дата квитанции о получении акцизных марок Наименование импортера, код ОКПО Выдано импортеру акцизн</w:t>
      </w:r>
      <w:r>
        <w:rPr>
          <w:rFonts w:eastAsia="Times New Roman"/>
        </w:rPr>
        <w:t>ых марок по квитанции Дата исполнения обязательства импортера, указанная в обязательстве импортера Количество марок (штук по каждой серии) Номер и дата приходной накладной таможни Отметка о продлении срока исполнения обязательства импортера (предельный сро</w:t>
      </w:r>
      <w:r>
        <w:rPr>
          <w:rFonts w:eastAsia="Times New Roman"/>
        </w:rPr>
        <w:t>к) Фактическая дата исполнения обязательства импортера Примечание номенклатура марки параметры марки серия марки количество марок серии особые отметки нанесенных на выпущенные товары (по ГТД) возвращенных марок импортером сданных иными лицами невозвращенны</w:t>
      </w:r>
      <w:r>
        <w:rPr>
          <w:rFonts w:eastAsia="Times New Roman"/>
        </w:rPr>
        <w:t>х импортером по отчету 1 2 3 4 5 6 7 8 9 10 11 12 13 14 15 16 17</w:t>
      </w:r>
    </w:p>
    <w:p w:rsidR="00000000" w:rsidRDefault="00D3776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776D">
      <w:pPr>
        <w:pStyle w:val="right"/>
      </w:pPr>
      <w:r>
        <w:t>Источник - Приказ ГТК России от 28.12.2000 № 1230 (с изменениями и дополнениями на 2002 год)</w:t>
      </w:r>
    </w:p>
    <w:p w:rsidR="00000000" w:rsidRDefault="00D37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https://порядокправа.рф/obrazecy/zhurnal_ucheta_i_kontrolya_po_ispolzovaniyu_akciznyx_marok.htm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6D"/>
    <w:rsid w:val="00D3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F02B7-DF2C-4E87-BD59-7499D17E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kontrolya_po_ispolzovaniyu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контроля по использованию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2022-08-27T04:53:00Z</dcterms:created>
  <dcterms:modified xsi:type="dcterms:W3CDTF">2022-08-27T04:53:00Z</dcterms:modified>
</cp:coreProperties>
</file>