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EF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граждан, обратившихся в центральный аппарат Федеральной службы финансово-бюджетного надзора</w:t>
      </w:r>
    </w:p>
    <w:p w:rsidR="00000000" w:rsidRDefault="00730EFB">
      <w:pPr>
        <w:pStyle w:val="right"/>
      </w:pPr>
      <w:r>
        <w:t xml:space="preserve">Приложение N 1 к Положению об организации личного приема граждан </w:t>
      </w:r>
      <w:r>
        <w:t>в центральном аппарате Федеральной службы финансово-бюджетного надзора, утвержденному Приказом Федеральной службы финансово-бюджетного надзора от 25 июня 2008 г. N 163</w:t>
      </w:r>
    </w:p>
    <w:p w:rsidR="00000000" w:rsidRDefault="00730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EFB">
      <w:pPr>
        <w:pStyle w:val="HTML"/>
      </w:pPr>
      <w:r>
        <w:t xml:space="preserve">                                  ЖУРНАЛ</w:t>
      </w:r>
    </w:p>
    <w:p w:rsidR="00000000" w:rsidRDefault="00730EFB">
      <w:pPr>
        <w:pStyle w:val="HTML"/>
      </w:pPr>
      <w:r>
        <w:t>учета граждан, обратившихся в центральный аппа</w:t>
      </w:r>
      <w:r>
        <w:t>рат</w:t>
      </w:r>
    </w:p>
    <w:p w:rsidR="00000000" w:rsidRDefault="00730EFB">
      <w:pPr>
        <w:pStyle w:val="HTML"/>
      </w:pPr>
      <w:r>
        <w:t>Федеральной службы финансово-бюджетного надзора</w:t>
      </w:r>
    </w:p>
    <w:p w:rsidR="00000000" w:rsidRDefault="00730EFB">
      <w:pPr>
        <w:pStyle w:val="HTML"/>
      </w:pPr>
    </w:p>
    <w:p w:rsidR="00000000" w:rsidRDefault="00730EFB">
      <w:pPr>
        <w:pStyle w:val="HTML"/>
      </w:pPr>
      <w:r>
        <w:t>----------------------------------------------------------------------------------------</w:t>
      </w:r>
    </w:p>
    <w:p w:rsidR="00000000" w:rsidRDefault="00730EFB">
      <w:pPr>
        <w:pStyle w:val="HTML"/>
      </w:pPr>
      <w:r>
        <w:t>¦ N  ¦  Дата  ¦   Ф.И.О.   ¦Адрес места¦  Краткое   ¦  Отметка о   ¦ Ф.И.О. и подпись  ¦</w:t>
      </w:r>
    </w:p>
    <w:p w:rsidR="00000000" w:rsidRDefault="00730EFB">
      <w:pPr>
        <w:pStyle w:val="HTML"/>
      </w:pPr>
      <w:r>
        <w:t>¦п/п ¦ приема ¦ гражданин</w:t>
      </w:r>
      <w:r>
        <w:t>а ¦жительства ¦ содержание ¦ результатах  ¦лица, проводившего ¦</w:t>
      </w:r>
    </w:p>
    <w:p w:rsidR="00000000" w:rsidRDefault="00730EFB">
      <w:pPr>
        <w:pStyle w:val="HTML"/>
      </w:pPr>
      <w:r>
        <w:t>¦    ¦        ¦            ¦гражданина ¦ обращения  ¦    приема    ¦       прием       ¦</w:t>
      </w:r>
    </w:p>
    <w:p w:rsidR="00000000" w:rsidRDefault="00730EFB">
      <w:pPr>
        <w:pStyle w:val="HTML"/>
      </w:pPr>
      <w:r>
        <w:t>¦    ¦        ¦            ¦           ¦            ¦  (принятое   ¦                   ¦</w:t>
      </w:r>
    </w:p>
    <w:p w:rsidR="00000000" w:rsidRDefault="00730EFB">
      <w:pPr>
        <w:pStyle w:val="HTML"/>
      </w:pPr>
      <w:r>
        <w:t xml:space="preserve">¦    ¦        </w:t>
      </w:r>
      <w:r>
        <w:t>¦            ¦           ¦            ¦   решение)   ¦                   ¦</w:t>
      </w:r>
    </w:p>
    <w:p w:rsidR="00000000" w:rsidRDefault="00730EFB">
      <w:pPr>
        <w:pStyle w:val="HTML"/>
      </w:pPr>
      <w:r>
        <w:t>+----+--------+------------+-----------+------------+--------------+-------------------+</w:t>
      </w:r>
    </w:p>
    <w:p w:rsidR="00000000" w:rsidRDefault="00730EFB">
      <w:pPr>
        <w:pStyle w:val="HTML"/>
      </w:pPr>
      <w:r>
        <w:t>¦ 1  ¦   2    ¦     3      ¦     4     ¦     5      ¦      6       ¦         7         ¦</w:t>
      </w:r>
    </w:p>
    <w:p w:rsidR="00000000" w:rsidRDefault="00730EFB">
      <w:pPr>
        <w:pStyle w:val="HTML"/>
      </w:pPr>
      <w:r>
        <w:t>---</w:t>
      </w:r>
      <w:r>
        <w:t>--+--------+------------+-----------+------------+--------------+--------------------</w:t>
      </w:r>
    </w:p>
    <w:p w:rsidR="00000000" w:rsidRDefault="00730E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EFB">
      <w:pPr>
        <w:pStyle w:val="right"/>
      </w:pPr>
      <w:r>
        <w:t>Источник - Приказ Росфиннадзора от 25.06.2008 № 163</w:t>
      </w:r>
    </w:p>
    <w:p w:rsidR="00000000" w:rsidRDefault="00730E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https://порядокправа.рф/obrazecy/zhurnal_ucheta_grazhdan_obrativshixsya_v_centralnyj_apparat_federalnoj_sl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uzhby_finansovo_byudzhetnogo_nad.htm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EFB"/>
    <w:rsid w:val="0073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7F707B-DEA7-46F6-A0F1-CA38DEDD5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grazhdan_obrativshixsya_v_centralnyj_apparat_federalnoj_sluzhby_finansovo_byudzhetnogo_n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граждан, обратившихся в центральный аппарат Федеральной службы финансово-бюджетного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2022-08-27T04:52:00Z</dcterms:created>
  <dcterms:modified xsi:type="dcterms:W3CDTF">2022-08-27T04:52:00Z</dcterms:modified>
</cp:coreProperties>
</file>