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6267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ежедневного служебного (рабочего) времени сотрудников, федеральных государственных гражданских служащих и работников органов по контролю за оборотом наркотических средств и психотропных веществ</w:t>
      </w:r>
    </w:p>
    <w:p w:rsidR="00000000" w:rsidRDefault="00446267">
      <w:pPr>
        <w:pStyle w:val="right"/>
      </w:pPr>
      <w:r>
        <w:t>Приложение к Типовым правилам (п. 15), утвержденным Приказом ФСКН России от 12.05.2008 N 166</w:t>
      </w:r>
    </w:p>
    <w:p w:rsidR="00000000" w:rsidRDefault="004462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6267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ежедневного служебного (рабочего) времени</w:t>
      </w:r>
    </w:p>
    <w:p w:rsidR="00000000" w:rsidRDefault="00446267">
      <w:pPr>
        <w:pStyle w:val="HTML"/>
      </w:pPr>
      <w:r>
        <w:t>---------------------------------------------------------------------------</w:t>
      </w:r>
    </w:p>
    <w:p w:rsidR="00000000" w:rsidRDefault="00446267">
      <w:pPr>
        <w:pStyle w:val="HTML"/>
      </w:pPr>
      <w:r>
        <w:t>¦ N ¦    Фамилия, имя,    ¦Дата</w:t>
      </w:r>
      <w:r>
        <w:t xml:space="preserve"> и время ¦     Место и      ¦ Дата и время ¦</w:t>
      </w:r>
    </w:p>
    <w:p w:rsidR="00000000" w:rsidRDefault="00446267">
      <w:pPr>
        <w:pStyle w:val="HTML"/>
      </w:pPr>
      <w:r>
        <w:t>¦п/п¦ отчество сотрудника ¦   убытия    ¦продолжительность ¦   прибытия   ¦</w:t>
      </w:r>
    </w:p>
    <w:p w:rsidR="00000000" w:rsidRDefault="00446267">
      <w:pPr>
        <w:pStyle w:val="HTML"/>
      </w:pPr>
      <w:r>
        <w:t>¦   ¦    (федерального    ¦             ¦      убытия      ¦              ¦</w:t>
      </w:r>
    </w:p>
    <w:p w:rsidR="00000000" w:rsidRDefault="00446267">
      <w:pPr>
        <w:pStyle w:val="HTML"/>
      </w:pPr>
      <w:r>
        <w:t xml:space="preserve">¦   ¦  государственного   ¦             ¦                  </w:t>
      </w:r>
      <w:r>
        <w:t>¦              ¦</w:t>
      </w:r>
    </w:p>
    <w:p w:rsidR="00000000" w:rsidRDefault="00446267">
      <w:pPr>
        <w:pStyle w:val="HTML"/>
      </w:pPr>
      <w:r>
        <w:t>¦   ¦    гражданского     ¦             ¦                  ¦              ¦</w:t>
      </w:r>
    </w:p>
    <w:p w:rsidR="00000000" w:rsidRDefault="00446267">
      <w:pPr>
        <w:pStyle w:val="HTML"/>
      </w:pPr>
      <w:r>
        <w:t>¦   ¦служащего, работника)¦             ¦                  ¦              ¦</w:t>
      </w:r>
    </w:p>
    <w:p w:rsidR="00000000" w:rsidRDefault="00446267">
      <w:pPr>
        <w:pStyle w:val="HTML"/>
      </w:pPr>
      <w:r>
        <w:t>+---+---------------------+-------------+------------------+--------------+</w:t>
      </w:r>
    </w:p>
    <w:p w:rsidR="00000000" w:rsidRDefault="00446267">
      <w:pPr>
        <w:pStyle w:val="HTML"/>
      </w:pPr>
      <w:r>
        <w:t xml:space="preserve">¦ 1 ¦      </w:t>
      </w:r>
      <w:r>
        <w:t xml:space="preserve">    2          ¦      3      ¦        4         ¦      5       ¦</w:t>
      </w:r>
    </w:p>
    <w:p w:rsidR="00000000" w:rsidRDefault="00446267">
      <w:pPr>
        <w:pStyle w:val="HTML"/>
      </w:pPr>
      <w:r>
        <w:t>----+---------------------+-------------+------------------+---------------</w:t>
      </w:r>
    </w:p>
    <w:p w:rsidR="00000000" w:rsidRDefault="004462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6267">
      <w:pPr>
        <w:pStyle w:val="right"/>
      </w:pPr>
      <w:r>
        <w:t>Источник - Приказ ФСКН России от 12.05.2008 № 166 (с изменениями и дополнениями на 2013 год)</w:t>
      </w:r>
    </w:p>
    <w:p w:rsidR="00000000" w:rsidRDefault="004462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окправа.рф/obrazecy/zhurnal_ucheta_ezhednevnogo_sluzhebnogo_rabochego_vremeni_sotrudnikov_federalnyx_gosudarstvennyx_grazh.htm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267"/>
    <w:rsid w:val="00446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E07545-B50E-4733-BFD2-1E1B5E09E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ezhednevnogo_sluzhebnogo_rabochego_vremeni_sotrudnikov_federalnyx_gosudarstvennyx_gra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ежедневного служебного (рабочего) времени сотрудников, федеральных государственных гражданских служащих и работников органов по контролю за оборотом наркотических средств и психотропных веществ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2022-08-27T04:51:00Z</dcterms:created>
  <dcterms:modified xsi:type="dcterms:W3CDTF">2022-08-27T04:51:00Z</dcterms:modified>
</cp:coreProperties>
</file>