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F5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доверенностей акционерного общества, выдаваемых акционерами и их законными представителями</w:t>
      </w:r>
    </w:p>
    <w:p w:rsidR="00000000" w:rsidRDefault="00600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F5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доверенностей </w:t>
      </w:r>
      <w:r>
        <w:rPr>
          <w:rFonts w:eastAsia="Times New Roman"/>
        </w:rPr>
        <w:t xml:space="preserve">акционерного общества, выдаваемых акционерами и их законными представителями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 (полное наименование общества)</w:t>
      </w:r>
    </w:p>
    <w:p w:rsidR="00000000" w:rsidRDefault="00600F51">
      <w:pPr>
        <w:pStyle w:val="3"/>
        <w:rPr>
          <w:rFonts w:eastAsia="Times New Roman"/>
        </w:rPr>
      </w:pPr>
      <w:r>
        <w:rPr>
          <w:rFonts w:eastAsia="Times New Roman"/>
        </w:rPr>
        <w:t>"___"_____________ ____ г. (дата проведения собрания)</w:t>
      </w:r>
    </w:p>
    <w:p w:rsidR="00000000" w:rsidRDefault="00600F51">
      <w:pPr>
        <w:pStyle w:val="HTML"/>
      </w:pPr>
      <w:r>
        <w:t>----------------------------------------------</w:t>
      </w:r>
      <w:r>
        <w:t>-----------------------------------------------</w:t>
      </w:r>
    </w:p>
    <w:p w:rsidR="00000000" w:rsidRDefault="00600F51">
      <w:pPr>
        <w:pStyle w:val="HTML"/>
      </w:pPr>
      <w:r>
        <w:t>¦ N ¦     Ф.И.О.     ¦N     ¦Дата     ¦ Срок действия¦ Число акций,¦   Ф.И.О.   ¦  Подпись  ¦</w:t>
      </w:r>
    </w:p>
    <w:p w:rsidR="00000000" w:rsidRDefault="00600F51">
      <w:pPr>
        <w:pStyle w:val="HTML"/>
      </w:pPr>
      <w:r>
        <w:t>¦п/п¦ (наименование) ¦дове- ¦выдачи   ¦ доверенности ¦  на которые ¦    лица,   ¦доверенного¦</w:t>
      </w:r>
    </w:p>
    <w:p w:rsidR="00000000" w:rsidRDefault="00600F51">
      <w:pPr>
        <w:pStyle w:val="HTML"/>
      </w:pPr>
      <w:r>
        <w:t xml:space="preserve">¦   ¦   акционера,  </w:t>
      </w:r>
      <w:r>
        <w:t xml:space="preserve"> ¦рен-  ¦доверен- ¦              ¦    выдана   ¦  которому  ¦    лица   ¦</w:t>
      </w:r>
    </w:p>
    <w:p w:rsidR="00000000" w:rsidRDefault="00600F51">
      <w:pPr>
        <w:pStyle w:val="HTML"/>
      </w:pPr>
      <w:r>
        <w:t>¦   ¦    выдавшего   ¦ности ¦ности    ¦              ¦ доверенность¦   выдана   ¦           ¦</w:t>
      </w:r>
    </w:p>
    <w:p w:rsidR="00000000" w:rsidRDefault="00600F51">
      <w:pPr>
        <w:pStyle w:val="HTML"/>
      </w:pPr>
      <w:r>
        <w:t xml:space="preserve">¦   ¦  доверенность  ¦      ¦         ¦              ¦             ¦доверенность¦       </w:t>
      </w:r>
      <w:r>
        <w:t xml:space="preserve">    ¦</w:t>
      </w:r>
    </w:p>
    <w:p w:rsidR="00000000" w:rsidRDefault="00600F51">
      <w:pPr>
        <w:pStyle w:val="HTML"/>
      </w:pPr>
      <w:r>
        <w:t>+---+----------------+------+---------+--------------+-------------+------------+-----------+</w:t>
      </w:r>
    </w:p>
    <w:p w:rsidR="00000000" w:rsidRDefault="00600F51">
      <w:pPr>
        <w:pStyle w:val="HTML"/>
      </w:pPr>
      <w:r>
        <w:t>¦ 1 ¦       2        ¦  3   ¦    4    ¦      5       ¦     6       ¦      7     ¦     8     ¦</w:t>
      </w:r>
    </w:p>
    <w:p w:rsidR="00000000" w:rsidRDefault="00600F51">
      <w:pPr>
        <w:pStyle w:val="HTML"/>
      </w:pPr>
      <w:r>
        <w:t>+---+----------------+------+---------+--------------+--------</w:t>
      </w:r>
      <w:r>
        <w:t>-----+------------+-----------+</w:t>
      </w:r>
    </w:p>
    <w:p w:rsidR="00000000" w:rsidRDefault="00600F51">
      <w:pPr>
        <w:pStyle w:val="HTML"/>
      </w:pPr>
      <w:r>
        <w:t>¦   ¦                ¦      ¦         ¦              ¦             ¦            ¦           ¦</w:t>
      </w:r>
    </w:p>
    <w:p w:rsidR="00000000" w:rsidRDefault="00600F51">
      <w:pPr>
        <w:pStyle w:val="HTML"/>
      </w:pPr>
      <w:r>
        <w:t>+---+----------------+------+---------+--------------+-------------+------------+-----------+</w:t>
      </w:r>
    </w:p>
    <w:p w:rsidR="00000000" w:rsidRDefault="00600F51">
      <w:pPr>
        <w:pStyle w:val="HTML"/>
      </w:pPr>
      <w:r>
        <w:t xml:space="preserve">¦   ¦                ¦      ¦       </w:t>
      </w:r>
      <w:r>
        <w:t xml:space="preserve">  ¦              ¦             ¦            ¦           ¦</w:t>
      </w:r>
    </w:p>
    <w:p w:rsidR="00000000" w:rsidRDefault="00600F51">
      <w:pPr>
        <w:pStyle w:val="HTML"/>
      </w:pPr>
      <w:r>
        <w:t>+---+----------------+------+---------+--------------+-------------+------------+-----------+</w:t>
      </w:r>
    </w:p>
    <w:p w:rsidR="00000000" w:rsidRDefault="00600F51">
      <w:pPr>
        <w:pStyle w:val="HTML"/>
      </w:pPr>
      <w:r>
        <w:t>¦   ¦                ¦      ¦         ¦              ¦             ¦            ¦           ¦</w:t>
      </w:r>
    </w:p>
    <w:p w:rsidR="00000000" w:rsidRDefault="00600F51">
      <w:pPr>
        <w:pStyle w:val="HTML"/>
      </w:pPr>
      <w:r>
        <w:t>+---+-----</w:t>
      </w:r>
      <w:r>
        <w:t>-----------+------+---------+--------------+-------------+------------+-----------+</w:t>
      </w:r>
    </w:p>
    <w:p w:rsidR="00000000" w:rsidRDefault="00600F51">
      <w:pPr>
        <w:pStyle w:val="HTML"/>
      </w:pPr>
      <w:r>
        <w:t>¦   ¦                ¦      ¦         ¦              ¦             ¦            ¦           ¦</w:t>
      </w:r>
    </w:p>
    <w:p w:rsidR="00000000" w:rsidRDefault="00600F51">
      <w:pPr>
        <w:pStyle w:val="HTML"/>
      </w:pPr>
      <w:r>
        <w:t>----+----------------+------+---------+--------------+-------------+----------</w:t>
      </w:r>
      <w:r>
        <w:t>--+------------</w:t>
      </w:r>
    </w:p>
    <w:p w:rsidR="00000000" w:rsidRDefault="00600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F51">
      <w:pPr>
        <w:pStyle w:val="sel"/>
        <w:divId w:val="1024091730"/>
      </w:pPr>
      <w:r>
        <w:t>1 Право на участие в общем собрании акционеров осуществляется акционером как лично, так и через своего представителя. Представитель акционера на общем собрании акционеров действует в соответствии с полномочиями, основанными на указаниях фе</w:t>
      </w:r>
      <w:r>
        <w:t xml:space="preserve">деральных законов или актов уполномоченных на то государственных органов или </w:t>
      </w:r>
      <w:r>
        <w:lastRenderedPageBreak/>
        <w:t>органов местного самоуправления либо доверенности, составленной в письменной форме (п. 1 ст. 57 Федерального закона "Об акционерных обществах").</w:t>
      </w:r>
    </w:p>
    <w:p w:rsidR="00000000" w:rsidRDefault="00600F51">
      <w:pPr>
        <w:pStyle w:val="right"/>
      </w:pPr>
      <w:r>
        <w:t>Источник - ЗАО "Юринформ В"</w:t>
      </w:r>
    </w:p>
    <w:p w:rsidR="00000000" w:rsidRDefault="00600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https://порядокправа.рф/obrazecy/zhurnal_ucheta_doverennostej_akcionernogo_obshhestva_vydavaemyx_akcionerami_i_ix_zakonnymi_predstavitel.htm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51"/>
    <w:rsid w:val="0060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1FAF9-FD29-4DF0-883B-E57B8FD4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09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verennostej_akcionernogo_obshhestva_vydavaemyx_akcionerami_i_ix_zakonnymi_predst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доверенностей акционерного общества, выдаваемых акционерами и их законными представителями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