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E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служебных удостоверений</w:t>
      </w:r>
    </w:p>
    <w:p w:rsidR="00000000" w:rsidRDefault="00F32EC6">
      <w:pPr>
        <w:pStyle w:val="right"/>
      </w:pPr>
      <w:r>
        <w:t>Приложение N 2 к Положению о служебном удостоверении работника территориального органа МПР России</w:t>
      </w:r>
    </w:p>
    <w:p w:rsidR="00000000" w:rsidRDefault="00F3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EC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СЛУЖЕБНЫХ УДОСТОВЕРЕНИЙ</w:t>
      </w:r>
    </w:p>
    <w:p w:rsidR="00000000" w:rsidRDefault="00F32EC6">
      <w:pPr>
        <w:pStyle w:val="HTML"/>
      </w:pPr>
      <w:r>
        <w:t>------------------------------------------------------------------</w:t>
      </w:r>
    </w:p>
    <w:p w:rsidR="00000000" w:rsidRDefault="00F32EC6">
      <w:pPr>
        <w:pStyle w:val="HTML"/>
      </w:pPr>
      <w:r>
        <w:t>¦ N ¦  Основание  ¦Количество ¦N    ¦    Ф.И.О.,    ¦   Дата и   ¦</w:t>
      </w:r>
    </w:p>
    <w:p w:rsidR="00000000" w:rsidRDefault="00F32EC6">
      <w:pPr>
        <w:pStyle w:val="HTML"/>
      </w:pPr>
      <w:r>
        <w:t>¦п/п¦ (документ о ¦экземпляров¦блан-¦  получившего  ¦ расписка в ¦</w:t>
      </w:r>
    </w:p>
    <w:p w:rsidR="00000000" w:rsidRDefault="00F32EC6">
      <w:pPr>
        <w:pStyle w:val="HTML"/>
      </w:pPr>
      <w:r>
        <w:t>¦   ¦ приеме или  ¦           ¦ков  ¦ удостоверения ¦ п</w:t>
      </w:r>
      <w:r>
        <w:t>олучении  ¦</w:t>
      </w:r>
    </w:p>
    <w:p w:rsidR="00000000" w:rsidRDefault="00F32EC6">
      <w:pPr>
        <w:pStyle w:val="HTML"/>
      </w:pPr>
      <w:r>
        <w:t>¦   ¦   выдаче)   ¦           ¦     ¦               ¦            ¦</w:t>
      </w:r>
    </w:p>
    <w:p w:rsidR="00000000" w:rsidRDefault="00F32EC6">
      <w:pPr>
        <w:pStyle w:val="HTML"/>
      </w:pPr>
      <w:r>
        <w:t>+---+-------------+-----------+-----+---------------+------------+</w:t>
      </w:r>
    </w:p>
    <w:p w:rsidR="00000000" w:rsidRDefault="00F32EC6">
      <w:pPr>
        <w:pStyle w:val="HTML"/>
      </w:pPr>
      <w:r>
        <w:t>¦   ¦             ¦           ¦     ¦               ¦            ¦</w:t>
      </w:r>
    </w:p>
    <w:p w:rsidR="00000000" w:rsidRDefault="00F32EC6">
      <w:pPr>
        <w:pStyle w:val="HTML"/>
      </w:pPr>
      <w:r>
        <w:t>+---+-------------+-----------+-----+------</w:t>
      </w:r>
      <w:r>
        <w:t>---------+------------+</w:t>
      </w:r>
    </w:p>
    <w:p w:rsidR="00000000" w:rsidRDefault="00F32EC6">
      <w:pPr>
        <w:pStyle w:val="HTML"/>
      </w:pPr>
      <w:r>
        <w:t>¦   ¦             ¦           ¦     ¦               ¦            ¦</w:t>
      </w:r>
    </w:p>
    <w:p w:rsidR="00000000" w:rsidRDefault="00F32EC6">
      <w:pPr>
        <w:pStyle w:val="HTML"/>
      </w:pPr>
      <w:r>
        <w:t>+---+-------------+-----------+-----+---------------+------------+</w:t>
      </w:r>
    </w:p>
    <w:p w:rsidR="00000000" w:rsidRDefault="00F32EC6">
      <w:pPr>
        <w:pStyle w:val="HTML"/>
      </w:pPr>
      <w:r>
        <w:t>¦   ¦             ¦           ¦     ¦               ¦            ¦</w:t>
      </w:r>
    </w:p>
    <w:p w:rsidR="00000000" w:rsidRDefault="00F32EC6">
      <w:pPr>
        <w:pStyle w:val="HTML"/>
      </w:pPr>
      <w:r>
        <w:t>----+-------------+-----------+</w:t>
      </w:r>
      <w:r>
        <w:t>-----+---------------+-------------</w:t>
      </w:r>
    </w:p>
    <w:p w:rsidR="00000000" w:rsidRDefault="00F3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EC6">
      <w:pPr>
        <w:pStyle w:val="right"/>
      </w:pPr>
      <w:r>
        <w:t>Источник - Приказ МПР РФ от 11.10.2002 № 628</w:t>
      </w:r>
    </w:p>
    <w:p w:rsidR="00000000" w:rsidRDefault="00F32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https://порядокправа.рф/obrazecy/zhurnal_ucheta_blankov_sluzhebnyx_udostoverenij.htm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EC6"/>
    <w:rsid w:val="00F3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79F99-7A5C-42DA-8A89-340A66C2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sluzhebnyx_udostov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служебных удостоверений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