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3D77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безработных граждан, досрочно оформляющих пенсию</w:t>
      </w:r>
    </w:p>
    <w:p w:rsidR="00000000" w:rsidRDefault="00473D77">
      <w:pPr>
        <w:pStyle w:val="right"/>
      </w:pPr>
      <w:r>
        <w:t xml:space="preserve">Приложение 3 к Методическим рекомендациям к Методическим рекомендациям </w:t>
      </w:r>
      <w:r>
        <w:t>по организации работы с гражданами предпенсионного возраста, учету получателей досрочной пенсии и контролю над расходованием средств на ее выплату</w:t>
      </w:r>
    </w:p>
    <w:p w:rsidR="00000000" w:rsidRDefault="00473D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D77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БЕЗРАБОТНЫХ ГРАЖДАН, ДОСРОЧНО ОФОРМЛЯЮЩИХ ПЕНСИЮ</w:t>
      </w:r>
    </w:p>
    <w:p w:rsidR="00000000" w:rsidRDefault="00473D77">
      <w:pPr>
        <w:pStyle w:val="HTML"/>
      </w:pPr>
      <w:r>
        <w:t>----------------------------------------------</w:t>
      </w:r>
      <w:r>
        <w:t>--------------------------------------------</w:t>
      </w:r>
    </w:p>
    <w:p w:rsidR="00000000" w:rsidRDefault="00473D77">
      <w:pPr>
        <w:pStyle w:val="HTML"/>
      </w:pPr>
      <w:r>
        <w:t>¦No.¦Номер       ¦Фамилия,¦Дата    ¦Дата   ¦Подпись¦Регистра-¦Период,      ¦Размер¦Приме-¦</w:t>
      </w:r>
    </w:p>
    <w:p w:rsidR="00000000" w:rsidRDefault="00473D77">
      <w:pPr>
        <w:pStyle w:val="HTML"/>
      </w:pPr>
      <w:r>
        <w:t>¦п/п¦учетной     ¦инициалы¦и год   ¦выдачи ¦безра- ¦ционный  ¦на который   ¦пенсии¦чания ¦</w:t>
      </w:r>
    </w:p>
    <w:p w:rsidR="00000000" w:rsidRDefault="00473D77">
      <w:pPr>
        <w:pStyle w:val="HTML"/>
      </w:pPr>
      <w:r>
        <w:t>¦   ¦карточки,   ¦        ¦ро</w:t>
      </w:r>
      <w:r>
        <w:t>ждения¦Пред-  ¦ботного¦номер    ¦досрочно     ¦      ¦      ¦</w:t>
      </w:r>
    </w:p>
    <w:p w:rsidR="00000000" w:rsidRDefault="00473D77">
      <w:pPr>
        <w:pStyle w:val="HTML"/>
      </w:pPr>
      <w:r>
        <w:t>¦   ¦дата        ¦        ¦        ¦ложения¦       ¦(номер   ¦назначается  ¦      ¦      ¦</w:t>
      </w:r>
    </w:p>
    <w:p w:rsidR="00000000" w:rsidRDefault="00473D77">
      <w:pPr>
        <w:pStyle w:val="HTML"/>
      </w:pPr>
      <w:r>
        <w:t>¦   ¦регистрации ¦        ¦        ¦       ¦       ¦пенсион- ¦пенсия       ¦      ¦      ¦</w:t>
      </w:r>
    </w:p>
    <w:p w:rsidR="00000000" w:rsidRDefault="00473D77">
      <w:pPr>
        <w:pStyle w:val="HTML"/>
      </w:pPr>
      <w:r>
        <w:t>¦   ¦безрабо</w:t>
      </w:r>
      <w:r>
        <w:t>тного¦        ¦        ¦       ¦       ¦ного     +-------------+      ¦      ¦</w:t>
      </w:r>
    </w:p>
    <w:p w:rsidR="00000000" w:rsidRDefault="00473D77">
      <w:pPr>
        <w:pStyle w:val="HTML"/>
      </w:pPr>
      <w:r>
        <w:t>¦   ¦            ¦        ¦        ¦       ¦       ¦удосто-  ¦дата  ¦дата  ¦      ¦      ¦</w:t>
      </w:r>
    </w:p>
    <w:p w:rsidR="00000000" w:rsidRDefault="00473D77">
      <w:pPr>
        <w:pStyle w:val="HTML"/>
      </w:pPr>
      <w:r>
        <w:t xml:space="preserve">¦   ¦            ¦        ¦        ¦       ¦       ¦верения) ¦назна-¦окон- ¦      ¦   </w:t>
      </w:r>
      <w:r>
        <w:t xml:space="preserve">   ¦</w:t>
      </w:r>
    </w:p>
    <w:p w:rsidR="00000000" w:rsidRDefault="00473D77">
      <w:pPr>
        <w:pStyle w:val="HTML"/>
      </w:pPr>
      <w:r>
        <w:t>¦   ¦            ¦        ¦        ¦       ¦       ¦         ¦чения ¦чания ¦      ¦      ¦</w:t>
      </w:r>
    </w:p>
    <w:p w:rsidR="00000000" w:rsidRDefault="00473D77">
      <w:pPr>
        <w:pStyle w:val="HTML"/>
      </w:pPr>
      <w:r>
        <w:t>¦   ¦            ¦        ¦        ¦       ¦       ¦         ¦пенсии¦выпла-¦      ¦      ¦</w:t>
      </w:r>
    </w:p>
    <w:p w:rsidR="00000000" w:rsidRDefault="00473D77">
      <w:pPr>
        <w:pStyle w:val="HTML"/>
      </w:pPr>
      <w:r>
        <w:t>¦   ¦            ¦        ¦        ¦       ¦       ¦         ¦      ¦</w:t>
      </w:r>
      <w:r>
        <w:t>ты    ¦      ¦      ¦</w:t>
      </w:r>
    </w:p>
    <w:p w:rsidR="00000000" w:rsidRDefault="00473D77">
      <w:pPr>
        <w:pStyle w:val="HTML"/>
      </w:pPr>
      <w:r>
        <w:t>¦   ¦            ¦        ¦        ¦       ¦       ¦         ¦      ¦пенсии¦      ¦      ¦</w:t>
      </w:r>
    </w:p>
    <w:p w:rsidR="00000000" w:rsidRDefault="00473D77">
      <w:pPr>
        <w:pStyle w:val="HTML"/>
      </w:pPr>
      <w:r>
        <w:t>+---+------------+--------+--------+-------+-------+---------+------+------+------+------+</w:t>
      </w:r>
    </w:p>
    <w:p w:rsidR="00000000" w:rsidRDefault="00473D77">
      <w:pPr>
        <w:pStyle w:val="HTML"/>
      </w:pPr>
      <w:r>
        <w:t>¦ 1 ¦      2     ¦    3   ¦    4   ¦   5   ¦   6   ¦</w:t>
      </w:r>
      <w:r>
        <w:t xml:space="preserve">     7   ¦   8  ¦   9  ¦  10  ¦  11  ¦</w:t>
      </w:r>
    </w:p>
    <w:p w:rsidR="00000000" w:rsidRDefault="00473D77">
      <w:pPr>
        <w:pStyle w:val="HTML"/>
      </w:pPr>
      <w:r>
        <w:t>+---+------------+--------+--------+-------+-------+---------+------+------+------+------+</w:t>
      </w:r>
    </w:p>
    <w:p w:rsidR="00000000" w:rsidRDefault="00473D77">
      <w:pPr>
        <w:pStyle w:val="HTML"/>
      </w:pPr>
      <w:r>
        <w:t>+---+------------+--------+--------+-------+-------+---------+------+------+------+------+</w:t>
      </w:r>
    </w:p>
    <w:p w:rsidR="00000000" w:rsidRDefault="00473D77">
      <w:pPr>
        <w:pStyle w:val="HTML"/>
      </w:pPr>
      <w:r>
        <w:t>+---+------------+--------+--------</w:t>
      </w:r>
      <w:r>
        <w:t>+-------+-------+---------+------+------+------+------+</w:t>
      </w:r>
    </w:p>
    <w:p w:rsidR="00000000" w:rsidRDefault="00473D77">
      <w:pPr>
        <w:pStyle w:val="HTML"/>
      </w:pPr>
      <w:r>
        <w:t>+---+------------+--------+--------+-------+-------+---------+------+------+------+------+</w:t>
      </w:r>
    </w:p>
    <w:p w:rsidR="00000000" w:rsidRDefault="00473D77">
      <w:pPr>
        <w:pStyle w:val="HTML"/>
      </w:pPr>
      <w:r>
        <w:t>+---+------------+--------+--------+-------+-------+---------+------+------+------+------+</w:t>
      </w:r>
    </w:p>
    <w:p w:rsidR="00000000" w:rsidRDefault="00473D77">
      <w:pPr>
        <w:pStyle w:val="HTML"/>
      </w:pPr>
      <w:r>
        <w:t>+---+------------+</w:t>
      </w:r>
      <w:r>
        <w:t>--------+--------+-------+-------+---------+------+------+------+------+</w:t>
      </w:r>
    </w:p>
    <w:p w:rsidR="00000000" w:rsidRDefault="00473D77">
      <w:pPr>
        <w:pStyle w:val="HTML"/>
      </w:pPr>
      <w:r>
        <w:t>----+------------+--------+--------+-------+-------+---------+------+------+------+-------</w:t>
      </w:r>
    </w:p>
    <w:p w:rsidR="00000000" w:rsidRDefault="00473D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D77">
      <w:pPr>
        <w:pStyle w:val="right"/>
      </w:pPr>
      <w:r>
        <w:lastRenderedPageBreak/>
        <w:t>Источник - Приказ Комитета труда и занятости г. Москвы от 29.06.2000 № 212</w:t>
      </w:r>
    </w:p>
    <w:p w:rsidR="00000000" w:rsidRDefault="00473D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azecy/zhurnal_ucheta_bezrabotnyx_grazhdan_dosrochno_oformlyayushhix_pensiyu.htm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D77"/>
    <w:rsid w:val="00473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6DCFE5-1CE1-4901-9E83-71EF02827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bezrabotnyx_grazhdan_dosrochno_oformlyayushhix_pens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411</Words>
  <Characters>2348</Characters>
  <Application>Microsoft Office Word</Application>
  <DocSecurity>0</DocSecurity>
  <Lines>19</Lines>
  <Paragraphs>5</Paragraphs>
  <ScaleCrop>false</ScaleCrop>
  <Company/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безработных граждан, досрочно оформляющих пенсию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2022-08-27T03:23:00Z</dcterms:created>
  <dcterms:modified xsi:type="dcterms:W3CDTF">2022-08-27T03:23:00Z</dcterms:modified>
</cp:coreProperties>
</file>