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F5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актов вскрытия транспортного средства (контейнера)</w:t>
      </w:r>
    </w:p>
    <w:p w:rsidR="00000000" w:rsidRDefault="00926F5C">
      <w:pPr>
        <w:pStyle w:val="right"/>
      </w:pPr>
      <w:r>
        <w:t xml:space="preserve">Приложение 2 к Временной инструкции об особенностях таможенного оформления </w:t>
      </w:r>
      <w:r>
        <w:t>и таможенного контроля за отдельными категориями товаров, ввозимых на таможенную территорию Российской Федерации и перемещаемых транзитом через таможенную границу Российской Федерации ...</w:t>
      </w:r>
    </w:p>
    <w:p w:rsidR="00000000" w:rsidRDefault="00926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5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АКТОВ ВСКРЫТИЯ ТРАНСПОРТНОГО СРЕДСТВА (КОНТЕЙНЕРА)</w:t>
      </w:r>
    </w:p>
    <w:p w:rsidR="00000000" w:rsidRDefault="00926F5C">
      <w:pPr>
        <w:pStyle w:val="HTML"/>
      </w:pPr>
      <w:r>
        <w:t>---</w:t>
      </w:r>
      <w:r>
        <w:t>---------------------------------------------------------------------------------------</w:t>
      </w:r>
    </w:p>
    <w:p w:rsidR="00000000" w:rsidRDefault="00926F5C">
      <w:pPr>
        <w:pStyle w:val="HTML"/>
      </w:pPr>
      <w:r>
        <w:t>¦No.¦Дата¦Регистра-¦Получа-¦No.  ¦No. транс-¦No. краткой ¦Наимено-  ¦Коли- ¦Стои- ¦Приме-¦</w:t>
      </w:r>
    </w:p>
    <w:p w:rsidR="00000000" w:rsidRDefault="00926F5C">
      <w:pPr>
        <w:pStyle w:val="HTML"/>
      </w:pPr>
      <w:r>
        <w:t>¦п/п¦    ¦ционный  ¦тель   ¦ДКД  ¦портного  ¦декларации  ¦вание и   ¦чество¦м</w:t>
      </w:r>
      <w:r>
        <w:t>ость ¦чание ¦</w:t>
      </w:r>
    </w:p>
    <w:p w:rsidR="00000000" w:rsidRDefault="00926F5C">
      <w:pPr>
        <w:pStyle w:val="HTML"/>
      </w:pPr>
      <w:r>
        <w:t>¦   ¦    ¦номер    ¦товара ¦     ¦средства  ¦            ¦код товара¦товара¦товара¦      ¦</w:t>
      </w:r>
    </w:p>
    <w:p w:rsidR="00000000" w:rsidRDefault="00926F5C">
      <w:pPr>
        <w:pStyle w:val="HTML"/>
      </w:pPr>
      <w:r>
        <w:t>+---+----+---------+-------+-----+----------+------------+----------+------+------+------+</w:t>
      </w:r>
    </w:p>
    <w:p w:rsidR="00000000" w:rsidRDefault="00926F5C">
      <w:pPr>
        <w:pStyle w:val="HTML"/>
      </w:pPr>
      <w:r>
        <w:t xml:space="preserve">¦ 1 ¦ 2  ¦    3    ¦   4   ¦  5  ¦     6    ¦      7     ¦  </w:t>
      </w:r>
      <w:r>
        <w:t xml:space="preserve">   8    ¦   9  ¦  10  ¦  11  ¦</w:t>
      </w:r>
    </w:p>
    <w:p w:rsidR="00000000" w:rsidRDefault="00926F5C">
      <w:pPr>
        <w:pStyle w:val="HTML"/>
      </w:pPr>
      <w:r>
        <w:t>+---+----+---------+-------+-----+----------+------------+----------+------+------+------+</w:t>
      </w:r>
    </w:p>
    <w:p w:rsidR="00000000" w:rsidRDefault="00926F5C">
      <w:pPr>
        <w:pStyle w:val="HTML"/>
      </w:pPr>
      <w:r>
        <w:t>¦   ¦    ¦         ¦       ¦     ¦          ¦            ¦          ¦      ¦      ¦      ¦</w:t>
      </w:r>
    </w:p>
    <w:p w:rsidR="00000000" w:rsidRDefault="00926F5C">
      <w:pPr>
        <w:pStyle w:val="HTML"/>
      </w:pPr>
      <w:r>
        <w:t xml:space="preserve">¦   ¦    ¦         ¦       ¦     ¦         </w:t>
      </w:r>
      <w:r>
        <w:t xml:space="preserve"> ¦            ¦          ¦      ¦      ¦      ¦</w:t>
      </w:r>
    </w:p>
    <w:p w:rsidR="00000000" w:rsidRDefault="00926F5C">
      <w:pPr>
        <w:pStyle w:val="HTML"/>
      </w:pPr>
      <w:r>
        <w:t>¦   ¦    ¦         ¦       ¦     ¦          ¦            ¦          ¦      ¦      ¦      ¦</w:t>
      </w:r>
    </w:p>
    <w:p w:rsidR="00000000" w:rsidRDefault="00926F5C">
      <w:pPr>
        <w:pStyle w:val="HTML"/>
      </w:pPr>
      <w:r>
        <w:t>¦   ¦    ¦         ¦       ¦     ¦          ¦            ¦          ¦      ¦      ¦      ¦</w:t>
      </w:r>
    </w:p>
    <w:p w:rsidR="00000000" w:rsidRDefault="00926F5C">
      <w:pPr>
        <w:pStyle w:val="HTML"/>
      </w:pPr>
      <w:r>
        <w:t xml:space="preserve">¦   ¦    ¦         ¦      </w:t>
      </w:r>
      <w:r>
        <w:t xml:space="preserve"> ¦     ¦          ¦            ¦          ¦      ¦      ¦      ¦</w:t>
      </w:r>
    </w:p>
    <w:p w:rsidR="00000000" w:rsidRDefault="00926F5C">
      <w:pPr>
        <w:pStyle w:val="HTML"/>
      </w:pPr>
      <w:r>
        <w:t>¦   ¦    ¦         ¦       ¦     ¦          ¦            ¦          ¦      ¦      ¦      ¦</w:t>
      </w:r>
    </w:p>
    <w:p w:rsidR="00000000" w:rsidRDefault="00926F5C">
      <w:pPr>
        <w:pStyle w:val="HTML"/>
      </w:pPr>
      <w:r>
        <w:t>¦   ¦    ¦         ¦       ¦     ¦          ¦            ¦          ¦      ¦      ¦      ¦</w:t>
      </w:r>
    </w:p>
    <w:p w:rsidR="00000000" w:rsidRDefault="00926F5C">
      <w:pPr>
        <w:pStyle w:val="HTML"/>
      </w:pPr>
      <w:r>
        <w:t xml:space="preserve">¦   ¦    </w:t>
      </w:r>
      <w:r>
        <w:t>¦         ¦       ¦     ¦          ¦            ¦          ¦      ¦      ¦      ¦</w:t>
      </w:r>
    </w:p>
    <w:p w:rsidR="00000000" w:rsidRDefault="00926F5C">
      <w:pPr>
        <w:pStyle w:val="HTML"/>
      </w:pPr>
      <w:r>
        <w:t>¦   ¦    ¦         ¦       ¦     ¦          ¦            ¦          ¦      ¦      ¦      ¦</w:t>
      </w:r>
    </w:p>
    <w:p w:rsidR="00000000" w:rsidRDefault="00926F5C">
      <w:pPr>
        <w:pStyle w:val="HTML"/>
      </w:pPr>
      <w:r>
        <w:t>¦   ¦    ¦         ¦       ¦     ¦          ¦            ¦          ¦      ¦      ¦</w:t>
      </w:r>
      <w:r>
        <w:t xml:space="preserve">      ¦</w:t>
      </w:r>
    </w:p>
    <w:p w:rsidR="00000000" w:rsidRDefault="00926F5C">
      <w:pPr>
        <w:pStyle w:val="HTML"/>
      </w:pPr>
      <w:r>
        <w:t>----+----+---------+-------+-----+----------+------------+----------+------+------+-------</w:t>
      </w:r>
    </w:p>
    <w:p w:rsidR="00000000" w:rsidRDefault="00926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F5C">
      <w:pPr>
        <w:pStyle w:val="right"/>
      </w:pPr>
      <w:r>
        <w:t>Источник - Приказ Московской северной таможни МТУ ГТК РФ от 25.11.1998 № 377 (с изменениями и дополнениями на 1999 год)</w:t>
      </w:r>
    </w:p>
    <w:p w:rsidR="00000000" w:rsidRDefault="00926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https://порядокправа.рф/obrazecy/zhurnal_ucheta_aktov_vskrytiya_tr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ansportnogo_sredstva_kontejnera.htm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5C"/>
    <w:rsid w:val="0092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84EA8-8E4F-4AC9-86AA-70715948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ktov_vskrytiya_transportnogo_sredstva_konte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актов вскрытия транспортного средства (контейнера)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