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D72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состояния и учета работы зарядного оборудования</w:t>
      </w:r>
    </w:p>
    <w:p w:rsidR="00000000" w:rsidRDefault="00864D72">
      <w:pPr>
        <w:pStyle w:val="right"/>
      </w:pPr>
      <w:r>
        <w:t xml:space="preserve">Приложение к Инструкции по безопасности работ при пневматическом </w:t>
      </w:r>
      <w:r>
        <w:t>заряжании гранулированных взрывчатых веществ в подземных выработках шахт и рудников</w:t>
      </w:r>
    </w:p>
    <w:p w:rsidR="00000000" w:rsidRDefault="0086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D72">
      <w:pPr>
        <w:pStyle w:val="3"/>
        <w:rPr>
          <w:rFonts w:eastAsia="Times New Roman"/>
        </w:rPr>
      </w:pPr>
      <w:r>
        <w:rPr>
          <w:rFonts w:eastAsia="Times New Roman"/>
        </w:rPr>
        <w:t>ЖУРНАЛ ТЕХНИЧЕСКОГО СОСТОЯНИЯ И УЧЕТА РАБОТЫ ЗАРЯДНОГО ОБОРУДОВАНИЯ</w:t>
      </w:r>
    </w:p>
    <w:p w:rsidR="00000000" w:rsidRDefault="00864D72">
      <w:pPr>
        <w:pStyle w:val="just"/>
      </w:pPr>
      <w:r>
        <w:t>Наименование зарядного оборудования __________________________</w:t>
      </w:r>
    </w:p>
    <w:p w:rsidR="00000000" w:rsidRDefault="00864D72">
      <w:pPr>
        <w:pStyle w:val="just"/>
      </w:pPr>
      <w:r>
        <w:t>Инвентарный номер _________________</w:t>
      </w:r>
    </w:p>
    <w:p w:rsidR="00000000" w:rsidRDefault="0086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D72">
      <w:pPr>
        <w:pStyle w:val="HTML"/>
      </w:pPr>
      <w:r>
        <w:t>---</w:t>
      </w:r>
      <w:r>
        <w:t>-----------------------------------------------------------------------------------------</w:t>
      </w:r>
    </w:p>
    <w:p w:rsidR="00000000" w:rsidRDefault="00864D72">
      <w:pPr>
        <w:pStyle w:val="HTML"/>
      </w:pPr>
      <w:r>
        <w:t>¦Дата¦Смена¦Результаты ¦Фамилия  ¦Фамилия и¦Количест-¦Коли- ¦Неисправнос- ¦Фамилия и ¦При- ¦</w:t>
      </w:r>
    </w:p>
    <w:p w:rsidR="00000000" w:rsidRDefault="00864D72">
      <w:pPr>
        <w:pStyle w:val="HTML"/>
      </w:pPr>
      <w:r>
        <w:t>¦    ¦     ¦проверки   ¦и под-   ¦подпись  ¦во отра- ¦чество¦ти, выявлен-</w:t>
      </w:r>
      <w:r>
        <w:t xml:space="preserve"> ¦подпись   ¦ме-  ¦</w:t>
      </w:r>
    </w:p>
    <w:p w:rsidR="00000000" w:rsidRDefault="00864D72">
      <w:pPr>
        <w:pStyle w:val="HTML"/>
      </w:pPr>
      <w:r>
        <w:t>¦    ¦     ¦техничес-  ¦пись ли- ¦лица тех-¦ботанных ¦заря- ¦ные в работе ¦лица, про-¦чание¦</w:t>
      </w:r>
    </w:p>
    <w:p w:rsidR="00000000" w:rsidRDefault="00864D72">
      <w:pPr>
        <w:pStyle w:val="HTML"/>
      </w:pPr>
      <w:r>
        <w:t>¦    ¦     ¦кого сос-  ¦ца, про- ¦нического¦часов    ¦женных¦оборудования ¦водившего ¦     ¦</w:t>
      </w:r>
    </w:p>
    <w:p w:rsidR="00000000" w:rsidRDefault="00864D72">
      <w:pPr>
        <w:pStyle w:val="HTML"/>
      </w:pPr>
      <w:r>
        <w:t xml:space="preserve">¦    ¦     ¦тояния     ¦водившего¦надзора, ¦      </w:t>
      </w:r>
      <w:r>
        <w:t xml:space="preserve">   ¦ВВ, кг¦             ¦заряжание ¦     ¦</w:t>
      </w:r>
    </w:p>
    <w:p w:rsidR="00000000" w:rsidRDefault="00864D72">
      <w:pPr>
        <w:pStyle w:val="HTML"/>
      </w:pPr>
      <w:r>
        <w:t>¦    ¦     ¦зарядного  ¦проверку ¦допустив-¦         ¦      ¦             ¦          ¦     ¦</w:t>
      </w:r>
    </w:p>
    <w:p w:rsidR="00000000" w:rsidRDefault="00864D72">
      <w:pPr>
        <w:pStyle w:val="HTML"/>
      </w:pPr>
      <w:r>
        <w:t>¦    ¦     ¦оборудо-   ¦         ¦шего обо-¦         ¦      ¦             ¦          ¦     ¦</w:t>
      </w:r>
    </w:p>
    <w:p w:rsidR="00000000" w:rsidRDefault="00864D72">
      <w:pPr>
        <w:pStyle w:val="HTML"/>
      </w:pPr>
      <w:r>
        <w:t xml:space="preserve">¦    ¦     ¦вания перед¦   </w:t>
      </w:r>
      <w:r>
        <w:t xml:space="preserve">      ¦рудование¦         ¦      ¦             ¦          ¦     ¦</w:t>
      </w:r>
    </w:p>
    <w:p w:rsidR="00000000" w:rsidRDefault="00864D72">
      <w:pPr>
        <w:pStyle w:val="HTML"/>
      </w:pPr>
      <w:r>
        <w:t>¦    ¦     ¦работой    ¦         ¦к работе ¦         ¦      ¦             ¦          ¦     ¦</w:t>
      </w:r>
    </w:p>
    <w:p w:rsidR="00000000" w:rsidRDefault="00864D72">
      <w:pPr>
        <w:pStyle w:val="HTML"/>
      </w:pPr>
      <w:r>
        <w:t>+----+-----+-----------+---------+---------+---------+------+-------------+----------+-----+</w:t>
      </w:r>
    </w:p>
    <w:p w:rsidR="00000000" w:rsidRDefault="00864D72">
      <w:pPr>
        <w:pStyle w:val="HTML"/>
      </w:pPr>
      <w:r>
        <w:t xml:space="preserve">¦ 1 </w:t>
      </w:r>
      <w:r>
        <w:t xml:space="preserve"> ¦  2  ¦     3     ¦    4    ¦    5    ¦    6    ¦   7  ¦      8      ¦    9     ¦  10 ¦</w:t>
      </w:r>
    </w:p>
    <w:p w:rsidR="00000000" w:rsidRDefault="00864D72">
      <w:pPr>
        <w:pStyle w:val="HTML"/>
      </w:pPr>
      <w:r>
        <w:t>-----+-----+-----------+---------+---------+---------+------+-------------+----------+------</w:t>
      </w:r>
    </w:p>
    <w:p w:rsidR="00000000" w:rsidRDefault="0086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D72">
      <w:pPr>
        <w:pStyle w:val="just"/>
      </w:pPr>
      <w:r>
        <w:t>Журнал находится у начальника участка</w:t>
      </w:r>
    </w:p>
    <w:p w:rsidR="00000000" w:rsidRDefault="00864D72">
      <w:pPr>
        <w:pStyle w:val="just"/>
      </w:pPr>
      <w:r>
        <w:t xml:space="preserve">Во время работы журнал находится у </w:t>
      </w:r>
      <w:r>
        <w:t>машины. За его сохранность отвечает взрывник (оператор).</w:t>
      </w:r>
    </w:p>
    <w:p w:rsidR="00000000" w:rsidRDefault="00864D72">
      <w:pPr>
        <w:pStyle w:val="just"/>
      </w:pPr>
      <w:r>
        <w:t>Журнал должен быть пронумерован, прошнурован и скреплен печатью предприятия и территориального органа Госгортехнадзора России.</w:t>
      </w:r>
    </w:p>
    <w:p w:rsidR="00000000" w:rsidRDefault="00864D72">
      <w:pPr>
        <w:pStyle w:val="just"/>
      </w:pPr>
      <w:r>
        <w:t>Состояние зарядных устройств проверяется с регистрацией в Журнале сменны</w:t>
      </w:r>
      <w:r>
        <w:t xml:space="preserve">ми горными мастерами, механиком участка, начальником участка, начальником БВР шахты (рудника), </w:t>
      </w:r>
      <w:r>
        <w:lastRenderedPageBreak/>
        <w:t>главным механиком, главным энергетиком и главным инженером шахты (рудника). Периодичность проверок приведена в п. 2.5 настоящей Инструкции.</w:t>
      </w:r>
    </w:p>
    <w:p w:rsidR="00000000" w:rsidRDefault="0086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D72">
      <w:pPr>
        <w:pStyle w:val="just"/>
      </w:pPr>
      <w:r>
        <w:t>Примечание. В официа</w:t>
      </w:r>
      <w:r>
        <w:t>льном тексте документа, видимо, допущена опечатка: в документе пункт 2.5 отсутствует. По-видимому, имеется в виду пункт 2.4.</w:t>
      </w:r>
    </w:p>
    <w:p w:rsidR="00000000" w:rsidRDefault="00864D72">
      <w:pPr>
        <w:pStyle w:val="just"/>
      </w:pPr>
      <w:r>
        <w:t>Наличие журнала не исключает необходимости ведения паспорта (формуляра) соответствующим лицом технического надзора.</w:t>
      </w:r>
    </w:p>
    <w:p w:rsidR="00000000" w:rsidRDefault="0086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D72">
      <w:pPr>
        <w:pStyle w:val="right"/>
      </w:pPr>
      <w:r>
        <w:t>Источник - Постановление Госгортехнадзора России от 03.04.2003 № 11</w:t>
      </w:r>
    </w:p>
    <w:p w:rsidR="00000000" w:rsidRDefault="00864D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https://порядокправа.рф/obrazecy/zhurnal_texnicheskogo_sostoyaniya_i_ucheta_raboty_zaryadno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D72"/>
    <w:rsid w:val="0086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87542-5732-4923-BD2E-B7C0BFBC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sostoyaniya_i_ucheta_raboty_zaryadn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состояния и учета работы зарядного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2022-08-27T03:21:00Z</dcterms:created>
  <dcterms:modified xsi:type="dcterms:W3CDTF">2022-08-27T03:21:00Z</dcterms:modified>
</cp:coreProperties>
</file>