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75A">
      <w:pPr>
        <w:pStyle w:val="1"/>
        <w:rPr>
          <w:rFonts w:eastAsia="Times New Roman"/>
        </w:rPr>
      </w:pPr>
      <w:r>
        <w:rPr>
          <w:rFonts w:eastAsia="Times New Roman"/>
        </w:rPr>
        <w:t>Журнал технического обслуживания огнетушителей (рекомендуемая форма)</w:t>
      </w:r>
    </w:p>
    <w:p w:rsidR="00000000" w:rsidRDefault="00AE575A">
      <w:pPr>
        <w:pStyle w:val="right"/>
      </w:pPr>
      <w:r>
        <w:t xml:space="preserve">Приложение Г к СП 9.13130.2009 </w:t>
      </w:r>
    </w:p>
    <w:p w:rsidR="00000000" w:rsidRDefault="00AE575A">
      <w:pPr>
        <w:pStyle w:val="right"/>
        <w:spacing w:after="240" w:afterAutospacing="0"/>
      </w:pPr>
      <w:r>
        <w:t xml:space="preserve">(рекомендуемое) </w:t>
      </w:r>
    </w:p>
    <w:p w:rsidR="00000000" w:rsidRDefault="00AE575A">
      <w:pPr>
        <w:pStyle w:val="right"/>
      </w:pPr>
      <w:r>
        <w:t>Таблица Г.2</w:t>
      </w:r>
    </w:p>
    <w:p w:rsidR="00000000" w:rsidRDefault="00AE5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75A">
      <w:pPr>
        <w:pStyle w:val="3"/>
        <w:rPr>
          <w:rFonts w:eastAsia="Times New Roman"/>
        </w:rPr>
      </w:pPr>
      <w:r>
        <w:rPr>
          <w:rFonts w:eastAsia="Times New Roman"/>
        </w:rPr>
        <w:t>ЖУРНАЛ ТЕХНИЧЕСКОГО ОБСЛУЖИВАНИЯ ОГНЕТУШИТЕЛЕЙ</w:t>
      </w:r>
    </w:p>
    <w:p w:rsidR="00000000" w:rsidRDefault="00AE575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и марка огнетушителя </w:t>
      </w:r>
      <w:r>
        <w:rPr>
          <w:rFonts w:eastAsia="Times New Roman"/>
        </w:rPr>
        <w:t>Техническое обслуживание (вид и дата) Замечания о техническом состоянии Принятые меры Должность, фамилия, инициалы и подпись ответственного лица Проверка узлов огнетушителя Проверка качества ОТВ Проверка индикатора давления Перезарядка огнетушителя Испытан</w:t>
      </w:r>
      <w:r>
        <w:rPr>
          <w:rFonts w:eastAsia="Times New Roman"/>
        </w:rPr>
        <w:t>ие узлов огнетушителя</w:t>
      </w:r>
    </w:p>
    <w:p w:rsidR="00000000" w:rsidRDefault="00AE575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E575A">
      <w:pPr>
        <w:pStyle w:val="right"/>
      </w:pPr>
      <w:r>
        <w:t>Источник - Приказ МЧС России от 25.03.2009 № 179</w:t>
      </w:r>
    </w:p>
    <w:p w:rsidR="00000000" w:rsidRDefault="00AE57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https://порядокправа.рф/obrazecy/zhurnal_texnicheskogo_obsluzhivaniya_ognetushitelej_rekomenduemaya_forma.htm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75A"/>
    <w:rsid w:val="00AE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2796E6-5A46-4E8D-9B02-3FB46262D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exnicheskogo_obsluzhivaniya_ognetushitele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технического обслуживания огнетушителей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2022-08-27T03:20:00Z</dcterms:created>
  <dcterms:modified xsi:type="dcterms:W3CDTF">2022-08-27T03:20:00Z</dcterms:modified>
</cp:coreProperties>
</file>